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FA" w:rsidP="00AA61FA" w:rsidRDefault="000D240D" w14:paraId="2B45EEBF" w14:textId="555F140A">
      <w:pPr>
        <w:spacing w:line="276" w:lineRule="auto"/>
        <w:jc w:val="center"/>
        <w:rPr>
          <w:rFonts w:ascii="Wellcome" w:hAnsi="Wellcome" w:eastAsia="Arial" w:cs="Arial"/>
          <w:b/>
          <w:bCs/>
          <w:sz w:val="22"/>
          <w:szCs w:val="22"/>
        </w:rPr>
      </w:pPr>
      <w:r w:rsidRPr="006E1570">
        <w:rPr>
          <w:rFonts w:ascii="Wellcome" w:hAnsi="Wellcome" w:eastAsia="Arial" w:cs="Arial"/>
          <w:b/>
          <w:bCs/>
          <w:sz w:val="22"/>
          <w:szCs w:val="22"/>
        </w:rPr>
        <w:t>Request for Proposal (RFP)</w:t>
      </w:r>
      <w:r>
        <w:rPr>
          <w:rFonts w:ascii="Wellcome" w:hAnsi="Wellcome" w:eastAsia="Arial" w:cs="Arial"/>
          <w:b/>
          <w:bCs/>
          <w:sz w:val="22"/>
          <w:szCs w:val="22"/>
        </w:rPr>
        <w:t xml:space="preserve"> Response Template</w:t>
      </w:r>
    </w:p>
    <w:p w:rsidR="00AA61FA" w:rsidP="000D240D" w:rsidRDefault="00AA61FA" w14:paraId="22882304" w14:textId="12291936">
      <w:pPr>
        <w:spacing w:line="276" w:lineRule="auto"/>
        <w:jc w:val="center"/>
        <w:rPr>
          <w:rFonts w:ascii="Wellcome" w:hAnsi="Wellcome" w:eastAsia="Arial" w:cs="Arial"/>
          <w:b/>
          <w:bCs/>
          <w:sz w:val="22"/>
          <w:szCs w:val="22"/>
        </w:rPr>
      </w:pPr>
      <w:r w:rsidRPr="00AA61FA">
        <w:rPr>
          <w:rFonts w:ascii="Wellcome" w:hAnsi="Wellcome" w:eastAsia="Arial" w:cs="Arial"/>
          <w:b/>
          <w:bCs/>
          <w:sz w:val="22"/>
          <w:szCs w:val="22"/>
        </w:rPr>
        <w:t xml:space="preserve">Mental Health Programme Workplace Mental Health </w:t>
      </w:r>
    </w:p>
    <w:p w:rsidR="00AA61FA" w:rsidP="00AA61FA" w:rsidRDefault="00AA61FA" w14:paraId="2936FACE" w14:textId="77777777">
      <w:pPr>
        <w:spacing w:line="276" w:lineRule="auto"/>
        <w:rPr>
          <w:rFonts w:eastAsia="Arial" w:asciiTheme="minorHAnsi" w:hAnsiTheme="minorHAnsi" w:cstheme="minorHAnsi"/>
          <w:bCs/>
          <w:sz w:val="22"/>
          <w:szCs w:val="22"/>
        </w:rPr>
      </w:pPr>
    </w:p>
    <w:p w:rsidRPr="00C9479B" w:rsidR="00405C5B" w:rsidP="00AA61FA" w:rsidRDefault="00405C5B" w14:paraId="3DFB3C92" w14:textId="6FAB110C">
      <w:pPr>
        <w:spacing w:line="276" w:lineRule="auto"/>
        <w:rPr>
          <w:rFonts w:ascii="Arial" w:hAnsi="Arial" w:eastAsia="Arial" w:cs="Arial"/>
          <w:b/>
          <w:bCs/>
          <w:sz w:val="22"/>
          <w:szCs w:val="22"/>
        </w:rPr>
      </w:pPr>
      <w:r w:rsidRPr="00C9479B">
        <w:rPr>
          <w:rFonts w:ascii="Arial" w:hAnsi="Arial" w:eastAsia="Arial" w:cs="Arial"/>
          <w:b/>
          <w:bCs/>
          <w:sz w:val="22"/>
          <w:szCs w:val="22"/>
        </w:rPr>
        <w:t>Deadline: 22 June 2020 5pm BST</w:t>
      </w:r>
    </w:p>
    <w:p w:rsidRPr="00C9479B" w:rsidR="00405C5B" w:rsidP="00AA61FA" w:rsidRDefault="00AA61FA" w14:paraId="1660AF32" w14:textId="5D385354">
      <w:pPr>
        <w:spacing w:line="276" w:lineRule="auto"/>
        <w:rPr>
          <w:sz w:val="22"/>
          <w:szCs w:val="22"/>
        </w:rPr>
      </w:pPr>
      <w:r w:rsidRPr="00C9479B">
        <w:rPr>
          <w:rFonts w:ascii="Arial" w:hAnsi="Arial" w:eastAsia="Arial" w:cs="Arial"/>
          <w:bCs/>
          <w:sz w:val="22"/>
          <w:szCs w:val="22"/>
        </w:rPr>
        <w:t>Please note</w:t>
      </w:r>
      <w:r w:rsidR="00892E3A">
        <w:rPr>
          <w:rFonts w:ascii="Arial" w:hAnsi="Arial" w:eastAsia="Arial" w:cs="Arial"/>
          <w:bCs/>
          <w:sz w:val="22"/>
          <w:szCs w:val="22"/>
        </w:rPr>
        <w:t>,</w:t>
      </w:r>
      <w:r w:rsidRPr="00C9479B">
        <w:rPr>
          <w:rFonts w:ascii="Arial" w:hAnsi="Arial" w:eastAsia="Arial" w:cs="Arial"/>
          <w:bCs/>
          <w:sz w:val="22"/>
          <w:szCs w:val="22"/>
        </w:rPr>
        <w:t xml:space="preserve"> information provided in your proposal may be shared as part of aggregate information about approaches being suggested as well as the types of professionals and geographies making applications</w:t>
      </w:r>
      <w:r w:rsidR="00892E3A">
        <w:rPr>
          <w:rFonts w:ascii="Arial" w:hAnsi="Arial" w:eastAsia="Arial" w:cs="Arial"/>
          <w:bCs/>
          <w:sz w:val="22"/>
          <w:szCs w:val="22"/>
        </w:rPr>
        <w:t>. Y</w:t>
      </w:r>
      <w:r w:rsidRPr="00C9479B">
        <w:rPr>
          <w:rFonts w:ascii="Arial" w:hAnsi="Arial" w:eastAsia="Arial" w:cs="Arial"/>
          <w:bCs/>
          <w:sz w:val="22"/>
          <w:szCs w:val="22"/>
        </w:rPr>
        <w:t xml:space="preserve">our personal details will not be </w:t>
      </w:r>
      <w:proofErr w:type="spellStart"/>
      <w:r w:rsidRPr="00C9479B">
        <w:rPr>
          <w:rFonts w:ascii="Arial" w:hAnsi="Arial" w:eastAsia="Arial" w:cs="Arial"/>
          <w:bCs/>
          <w:sz w:val="22"/>
          <w:szCs w:val="22"/>
        </w:rPr>
        <w:t>shared.Please</w:t>
      </w:r>
      <w:proofErr w:type="spellEnd"/>
      <w:r w:rsidRPr="00C9479B">
        <w:rPr>
          <w:rFonts w:ascii="Arial" w:hAnsi="Arial" w:eastAsia="Arial" w:cs="Arial"/>
          <w:bCs/>
          <w:sz w:val="22"/>
          <w:szCs w:val="22"/>
        </w:rPr>
        <w:t xml:space="preserve"> see </w:t>
      </w:r>
      <w:proofErr w:type="spellStart"/>
      <w:r w:rsidRPr="00C9479B">
        <w:rPr>
          <w:rFonts w:ascii="Arial" w:hAnsi="Arial" w:eastAsia="Arial" w:cs="Arial"/>
          <w:bCs/>
          <w:sz w:val="22"/>
          <w:szCs w:val="22"/>
        </w:rPr>
        <w:t>Wellcome's</w:t>
      </w:r>
      <w:proofErr w:type="spellEnd"/>
      <w:r w:rsidRPr="00C9479B">
        <w:rPr>
          <w:rFonts w:ascii="Arial" w:hAnsi="Arial" w:eastAsia="Arial" w:cs="Arial"/>
          <w:bCs/>
          <w:sz w:val="22"/>
          <w:szCs w:val="22"/>
        </w:rPr>
        <w:t xml:space="preserve"> privacy statement</w:t>
      </w:r>
      <w:r w:rsidR="00892E3A">
        <w:rPr>
          <w:rFonts w:ascii="Arial" w:hAnsi="Arial" w:eastAsia="Arial" w:cs="Arial"/>
          <w:bCs/>
          <w:sz w:val="22"/>
          <w:szCs w:val="22"/>
        </w:rPr>
        <w:t xml:space="preserve"> for more details</w:t>
      </w:r>
      <w:r w:rsidRPr="00C9479B">
        <w:rPr>
          <w:rFonts w:ascii="Arial" w:hAnsi="Arial" w:eastAsia="Arial" w:cs="Arial"/>
          <w:bCs/>
          <w:sz w:val="22"/>
          <w:szCs w:val="22"/>
        </w:rPr>
        <w:t xml:space="preserve">: </w:t>
      </w:r>
      <w:hyperlink w:history="1" r:id="rId11">
        <w:r w:rsidRPr="00C9479B" w:rsidR="00C9479B">
          <w:rPr>
            <w:rStyle w:val="Hyperlink"/>
            <w:rFonts w:ascii="Arial" w:hAnsi="Arial" w:cs="Arial"/>
            <w:sz w:val="22"/>
            <w:szCs w:val="22"/>
          </w:rPr>
          <w:t>wellcome.ac.uk/about-us/governance/privacy-and-terms</w:t>
        </w:r>
      </w:hyperlink>
      <w:r w:rsidRPr="00C9479B" w:rsidR="00C9479B">
        <w:rPr>
          <w:sz w:val="22"/>
          <w:szCs w:val="22"/>
        </w:rPr>
        <w:t xml:space="preserve">. </w:t>
      </w:r>
    </w:p>
    <w:p w:rsidRPr="00C9479B" w:rsidR="00C9479B" w:rsidP="00AA61FA" w:rsidRDefault="00C9479B" w14:paraId="4FF97EE7" w14:textId="77777777">
      <w:pPr>
        <w:spacing w:line="276" w:lineRule="auto"/>
        <w:rPr>
          <w:rFonts w:ascii="Arial" w:hAnsi="Arial" w:eastAsia="Arial" w:cs="Arial"/>
          <w:bCs/>
          <w:sz w:val="22"/>
          <w:szCs w:val="22"/>
        </w:rPr>
      </w:pPr>
    </w:p>
    <w:p w:rsidRPr="00C9479B" w:rsidR="00405C5B" w:rsidP="00AA61FA" w:rsidRDefault="00405C5B" w14:paraId="76A0E4F1" w14:textId="1886EFFC">
      <w:pPr>
        <w:spacing w:line="276" w:lineRule="auto"/>
        <w:rPr>
          <w:rFonts w:ascii="Arial" w:hAnsi="Arial" w:eastAsia="Arial" w:cs="Arial"/>
          <w:bCs/>
          <w:sz w:val="22"/>
          <w:szCs w:val="22"/>
        </w:rPr>
      </w:pPr>
      <w:r w:rsidRPr="00C9479B">
        <w:rPr>
          <w:rFonts w:ascii="Arial" w:hAnsi="Arial" w:eastAsia="Arial" w:cs="Arial"/>
          <w:bCs/>
          <w:sz w:val="22"/>
          <w:szCs w:val="22"/>
        </w:rPr>
        <w:t>Answers that are over the word count will not be reviewed. Please note that the table does not automatically cut off at the word count. Please make sure that you measure your answers before submitting them for all questions that specify a word count.</w:t>
      </w:r>
    </w:p>
    <w:p w:rsidRPr="00C9479B" w:rsidR="00AA61FA" w:rsidP="00AA61FA" w:rsidRDefault="00AA61FA" w14:paraId="01A69D55" w14:textId="77777777">
      <w:pPr>
        <w:spacing w:line="276" w:lineRule="auto"/>
        <w:rPr>
          <w:rFonts w:ascii="Arial" w:hAnsi="Arial" w:eastAsia="Arial" w:cs="Arial"/>
          <w:bCs/>
          <w:sz w:val="20"/>
        </w:rPr>
      </w:pPr>
    </w:p>
    <w:tbl>
      <w:tblPr>
        <w:tblStyle w:val="TableGrid"/>
        <w:tblW w:w="9351" w:type="dxa"/>
        <w:tblLook w:val="04A0" w:firstRow="1" w:lastRow="0" w:firstColumn="1" w:lastColumn="0" w:noHBand="0" w:noVBand="1"/>
      </w:tblPr>
      <w:tblGrid>
        <w:gridCol w:w="1555"/>
        <w:gridCol w:w="3402"/>
        <w:gridCol w:w="4394"/>
      </w:tblGrid>
      <w:tr w:rsidRPr="00C9479B" w:rsidR="000D240D" w:rsidTr="70A5E894" w14:paraId="3F144A97" w14:textId="77777777">
        <w:trPr>
          <w:cantSplit/>
        </w:trPr>
        <w:tc>
          <w:tcPr>
            <w:tcW w:w="4957" w:type="dxa"/>
            <w:gridSpan w:val="2"/>
            <w:shd w:val="clear" w:color="auto" w:fill="000000" w:themeFill="text1"/>
            <w:tcMar/>
          </w:tcPr>
          <w:p w:rsidRPr="00C9479B" w:rsidR="000D240D" w:rsidP="00C9479B" w:rsidRDefault="000D240D" w14:paraId="501B9D15" w14:textId="77777777">
            <w:pPr>
              <w:spacing w:after="120" w:line="276" w:lineRule="auto"/>
              <w:contextualSpacing/>
              <w:rPr>
                <w:rFonts w:ascii="Arial" w:hAnsi="Arial" w:eastAsia="Arial" w:cs="Arial"/>
                <w:b/>
                <w:bCs/>
                <w:color w:val="FFFFFF" w:themeColor="background1"/>
                <w:sz w:val="20"/>
              </w:rPr>
            </w:pPr>
            <w:r w:rsidRPr="00C9479B">
              <w:rPr>
                <w:rFonts w:ascii="Arial" w:hAnsi="Arial" w:eastAsia="Arial" w:cs="Arial"/>
                <w:b/>
                <w:bCs/>
                <w:color w:val="FFFFFF" w:themeColor="background1"/>
                <w:sz w:val="20"/>
              </w:rPr>
              <w:t>Question</w:t>
            </w:r>
          </w:p>
        </w:tc>
        <w:tc>
          <w:tcPr>
            <w:tcW w:w="4394" w:type="dxa"/>
            <w:shd w:val="clear" w:color="auto" w:fill="000000" w:themeFill="text1"/>
            <w:tcMar/>
          </w:tcPr>
          <w:p w:rsidRPr="00C9479B" w:rsidR="000D240D" w:rsidP="00C9479B" w:rsidRDefault="000D240D" w14:paraId="4E662132" w14:textId="77777777">
            <w:pPr>
              <w:spacing w:after="120" w:line="276" w:lineRule="auto"/>
              <w:contextualSpacing/>
              <w:rPr>
                <w:rFonts w:ascii="Arial" w:hAnsi="Arial" w:eastAsia="Arial" w:cs="Arial"/>
                <w:b/>
                <w:bCs/>
                <w:sz w:val="20"/>
              </w:rPr>
            </w:pPr>
            <w:r w:rsidRPr="00C9479B">
              <w:rPr>
                <w:rFonts w:ascii="Arial" w:hAnsi="Arial" w:eastAsia="Arial" w:cs="Arial"/>
                <w:b/>
                <w:bCs/>
                <w:sz w:val="20"/>
              </w:rPr>
              <w:t>Response</w:t>
            </w:r>
          </w:p>
        </w:tc>
      </w:tr>
      <w:tr w:rsidRPr="00C9479B" w:rsidR="000D240D" w:rsidTr="70A5E894" w14:paraId="701088DB" w14:textId="77777777">
        <w:trPr>
          <w:cantSplit/>
        </w:trPr>
        <w:tc>
          <w:tcPr>
            <w:tcW w:w="9351" w:type="dxa"/>
            <w:gridSpan w:val="3"/>
            <w:shd w:val="clear" w:color="auto" w:fill="BFBFBF" w:themeFill="background1" w:themeFillShade="BF"/>
            <w:tcMar/>
          </w:tcPr>
          <w:p w:rsidRPr="00C9479B" w:rsidR="000D240D" w:rsidP="00C9479B" w:rsidRDefault="000D240D" w14:paraId="087E4B04" w14:textId="77777777">
            <w:pPr>
              <w:spacing w:after="120" w:line="276" w:lineRule="auto"/>
              <w:contextualSpacing/>
              <w:rPr>
                <w:rFonts w:ascii="Arial" w:hAnsi="Arial" w:eastAsia="Arial" w:cs="Arial"/>
                <w:bCs/>
                <w:sz w:val="20"/>
              </w:rPr>
            </w:pPr>
            <w:r w:rsidRPr="00C9479B">
              <w:rPr>
                <w:rFonts w:ascii="Arial" w:hAnsi="Arial" w:eastAsia="Arial" w:cs="Arial"/>
                <w:b/>
                <w:bCs/>
                <w:sz w:val="20"/>
              </w:rPr>
              <w:t xml:space="preserve">Section 1: Contact </w:t>
            </w:r>
            <w:r w:rsidRPr="00C9479B" w:rsidR="00452C27">
              <w:rPr>
                <w:rFonts w:ascii="Arial" w:hAnsi="Arial" w:eastAsia="Arial" w:cs="Arial"/>
                <w:b/>
                <w:bCs/>
                <w:sz w:val="20"/>
              </w:rPr>
              <w:t>i</w:t>
            </w:r>
            <w:r w:rsidRPr="00C9479B">
              <w:rPr>
                <w:rFonts w:ascii="Arial" w:hAnsi="Arial" w:eastAsia="Arial" w:cs="Arial"/>
                <w:b/>
                <w:bCs/>
                <w:sz w:val="20"/>
              </w:rPr>
              <w:t>nformation</w:t>
            </w:r>
            <w:r w:rsidRPr="00C9479B" w:rsidR="007D26DF">
              <w:rPr>
                <w:rFonts w:ascii="Arial" w:hAnsi="Arial" w:eastAsia="Arial" w:cs="Arial"/>
                <w:bCs/>
                <w:sz w:val="20"/>
              </w:rPr>
              <w:t xml:space="preserve">. Please see the </w:t>
            </w:r>
            <w:hyperlink w:history="1" r:id="rId12">
              <w:r w:rsidRPr="00C9479B" w:rsidR="007D26DF">
                <w:rPr>
                  <w:rStyle w:val="Hyperlink"/>
                  <w:rFonts w:ascii="Arial" w:hAnsi="Arial" w:eastAsia="Arial" w:cs="Arial"/>
                  <w:sz w:val="20"/>
                </w:rPr>
                <w:t>Wellcome Privacy Statement</w:t>
              </w:r>
            </w:hyperlink>
            <w:r w:rsidRPr="00C9479B" w:rsidR="00E2162F">
              <w:rPr>
                <w:rFonts w:ascii="Arial" w:hAnsi="Arial" w:eastAsia="Arial" w:cs="Arial"/>
                <w:bCs/>
                <w:sz w:val="20"/>
              </w:rPr>
              <w:t xml:space="preserve"> for more on our commitment to safeguarding your personal information in accordance with data protection law.</w:t>
            </w:r>
          </w:p>
        </w:tc>
      </w:tr>
      <w:tr w:rsidRPr="00C9479B" w:rsidR="000D240D" w:rsidTr="70A5E894" w14:paraId="6D6C2B4C" w14:textId="77777777">
        <w:trPr>
          <w:cantSplit/>
        </w:trPr>
        <w:tc>
          <w:tcPr>
            <w:tcW w:w="9351" w:type="dxa"/>
            <w:gridSpan w:val="3"/>
            <w:tcMar/>
          </w:tcPr>
          <w:p w:rsidRPr="00C9479B" w:rsidR="00D85BD1" w:rsidP="00C9479B" w:rsidRDefault="000D240D" w14:paraId="455F206F" w14:textId="24BD9344">
            <w:pPr>
              <w:spacing w:after="120" w:line="276" w:lineRule="auto"/>
              <w:contextualSpacing/>
              <w:rPr>
                <w:rFonts w:ascii="Arial" w:hAnsi="Arial" w:eastAsia="Arial" w:cs="Arial"/>
                <w:bCs/>
                <w:sz w:val="20"/>
              </w:rPr>
            </w:pPr>
            <w:r w:rsidRPr="00C9479B">
              <w:rPr>
                <w:rFonts w:ascii="Arial" w:hAnsi="Arial" w:eastAsia="Arial" w:cs="Arial"/>
                <w:bCs/>
                <w:sz w:val="20"/>
              </w:rPr>
              <w:t xml:space="preserve">Please provide contact details for the </w:t>
            </w:r>
            <w:r w:rsidRPr="00C9479B" w:rsidR="00405C5B">
              <w:rPr>
                <w:rFonts w:ascii="Arial" w:hAnsi="Arial" w:eastAsia="Arial" w:cs="Arial"/>
                <w:b/>
                <w:bCs/>
                <w:sz w:val="20"/>
              </w:rPr>
              <w:t>lead applicant</w:t>
            </w:r>
            <w:r w:rsidRPr="00C9479B">
              <w:rPr>
                <w:rFonts w:ascii="Arial" w:hAnsi="Arial" w:eastAsia="Arial" w:cs="Arial"/>
                <w:bCs/>
                <w:sz w:val="20"/>
              </w:rPr>
              <w:t xml:space="preserve"> for th</w:t>
            </w:r>
            <w:r w:rsidRPr="00C9479B" w:rsidR="00D85BD1">
              <w:rPr>
                <w:rFonts w:ascii="Arial" w:hAnsi="Arial" w:eastAsia="Arial" w:cs="Arial"/>
                <w:bCs/>
                <w:sz w:val="20"/>
              </w:rPr>
              <w:t xml:space="preserve">is </w:t>
            </w:r>
            <w:r w:rsidRPr="00C9479B" w:rsidR="00E939E8">
              <w:rPr>
                <w:rFonts w:ascii="Arial" w:hAnsi="Arial" w:eastAsia="Arial" w:cs="Arial"/>
                <w:bCs/>
                <w:sz w:val="20"/>
              </w:rPr>
              <w:t>commission</w:t>
            </w:r>
            <w:r w:rsidRPr="00C9479B" w:rsidR="00C9479B">
              <w:rPr>
                <w:rFonts w:ascii="Arial" w:hAnsi="Arial" w:eastAsia="Arial" w:cs="Arial"/>
                <w:bCs/>
                <w:sz w:val="20"/>
              </w:rPr>
              <w:t>:</w:t>
            </w:r>
          </w:p>
        </w:tc>
      </w:tr>
      <w:tr w:rsidRPr="00C9479B" w:rsidR="000D240D" w:rsidTr="70A5E894" w14:paraId="381FE161" w14:textId="77777777">
        <w:trPr>
          <w:cantSplit/>
        </w:trPr>
        <w:tc>
          <w:tcPr>
            <w:tcW w:w="1555" w:type="dxa"/>
            <w:tcMar/>
          </w:tcPr>
          <w:p w:rsidRPr="00C9479B" w:rsidR="000D240D" w:rsidP="00C9479B" w:rsidRDefault="000D240D" w14:paraId="69C5EECE" w14:textId="5C6128D7">
            <w:pPr>
              <w:spacing w:after="120" w:line="276" w:lineRule="auto"/>
              <w:contextualSpacing/>
              <w:rPr>
                <w:rFonts w:ascii="Arial" w:hAnsi="Arial" w:eastAsia="Arial" w:cs="Arial"/>
                <w:b/>
                <w:bCs/>
                <w:sz w:val="20"/>
              </w:rPr>
            </w:pPr>
            <w:r w:rsidRPr="00C9479B">
              <w:rPr>
                <w:rFonts w:ascii="Arial" w:hAnsi="Arial" w:eastAsia="Arial" w:cs="Arial"/>
                <w:b/>
                <w:bCs/>
                <w:sz w:val="20"/>
              </w:rPr>
              <w:t>Name:</w:t>
            </w:r>
          </w:p>
        </w:tc>
        <w:tc>
          <w:tcPr>
            <w:tcW w:w="7796" w:type="dxa"/>
            <w:gridSpan w:val="2"/>
            <w:tcMar/>
          </w:tcPr>
          <w:p w:rsidRPr="00C9479B" w:rsidR="000D240D" w:rsidP="00C9479B" w:rsidRDefault="000D240D" w14:paraId="696739C3" w14:textId="77777777">
            <w:pPr>
              <w:spacing w:after="120" w:line="276" w:lineRule="auto"/>
              <w:contextualSpacing/>
              <w:rPr>
                <w:rFonts w:ascii="Arial" w:hAnsi="Arial" w:eastAsia="Arial" w:cs="Arial"/>
                <w:bCs/>
                <w:sz w:val="20"/>
              </w:rPr>
            </w:pPr>
          </w:p>
        </w:tc>
      </w:tr>
      <w:tr w:rsidRPr="00C9479B" w:rsidR="000D240D" w:rsidTr="70A5E894" w14:paraId="6A75878C" w14:textId="77777777">
        <w:trPr>
          <w:cantSplit/>
        </w:trPr>
        <w:tc>
          <w:tcPr>
            <w:tcW w:w="1555" w:type="dxa"/>
            <w:tcMar/>
          </w:tcPr>
          <w:p w:rsidRPr="00C9479B" w:rsidR="000D240D" w:rsidP="00C9479B" w:rsidRDefault="00405C5B" w14:paraId="3A162386" w14:textId="7B43B31C">
            <w:pPr>
              <w:spacing w:after="120" w:line="276" w:lineRule="auto"/>
              <w:contextualSpacing/>
              <w:rPr>
                <w:rFonts w:ascii="Arial" w:hAnsi="Arial" w:eastAsia="Arial" w:cs="Arial"/>
                <w:b/>
                <w:bCs/>
                <w:sz w:val="20"/>
              </w:rPr>
            </w:pPr>
            <w:r w:rsidRPr="00C9479B">
              <w:rPr>
                <w:rFonts w:ascii="Arial" w:hAnsi="Arial" w:eastAsia="Arial" w:cs="Arial"/>
                <w:b/>
                <w:bCs/>
                <w:sz w:val="20"/>
              </w:rPr>
              <w:t>O</w:t>
            </w:r>
            <w:r w:rsidRPr="00C9479B" w:rsidR="00240194">
              <w:rPr>
                <w:rFonts w:ascii="Arial" w:hAnsi="Arial" w:eastAsia="Arial" w:cs="Arial"/>
                <w:b/>
                <w:bCs/>
                <w:sz w:val="20"/>
              </w:rPr>
              <w:t>rganisation</w:t>
            </w:r>
            <w:r w:rsidR="00C9479B">
              <w:rPr>
                <w:rFonts w:ascii="Arial" w:hAnsi="Arial" w:eastAsia="Arial" w:cs="Arial"/>
                <w:b/>
                <w:bCs/>
                <w:sz w:val="20"/>
              </w:rPr>
              <w:t>:</w:t>
            </w:r>
          </w:p>
        </w:tc>
        <w:tc>
          <w:tcPr>
            <w:tcW w:w="7796" w:type="dxa"/>
            <w:gridSpan w:val="2"/>
            <w:tcMar/>
          </w:tcPr>
          <w:p w:rsidRPr="00C9479B" w:rsidR="000D240D" w:rsidP="00C9479B" w:rsidRDefault="000D240D" w14:paraId="7E5DAAFC" w14:textId="77777777">
            <w:pPr>
              <w:spacing w:after="120" w:line="276" w:lineRule="auto"/>
              <w:contextualSpacing/>
              <w:rPr>
                <w:rFonts w:ascii="Arial" w:hAnsi="Arial" w:eastAsia="Arial" w:cs="Arial"/>
                <w:bCs/>
                <w:sz w:val="20"/>
              </w:rPr>
            </w:pPr>
          </w:p>
        </w:tc>
      </w:tr>
      <w:tr w:rsidRPr="00C9479B" w:rsidR="000D240D" w:rsidTr="70A5E894" w14:paraId="35A4C71C" w14:textId="77777777">
        <w:trPr>
          <w:cantSplit/>
        </w:trPr>
        <w:tc>
          <w:tcPr>
            <w:tcW w:w="1555" w:type="dxa"/>
            <w:tcMar/>
          </w:tcPr>
          <w:p w:rsidRPr="00C9479B" w:rsidR="000D240D" w:rsidP="00C9479B" w:rsidRDefault="000D240D" w14:paraId="39DDE565" w14:textId="77777777">
            <w:pPr>
              <w:spacing w:after="120" w:line="276" w:lineRule="auto"/>
              <w:contextualSpacing/>
              <w:rPr>
                <w:rFonts w:ascii="Arial" w:hAnsi="Arial" w:eastAsia="Arial" w:cs="Arial"/>
                <w:b/>
                <w:bCs/>
                <w:sz w:val="20"/>
              </w:rPr>
            </w:pPr>
            <w:r w:rsidRPr="00C9479B">
              <w:rPr>
                <w:rFonts w:ascii="Arial" w:hAnsi="Arial" w:eastAsia="Arial" w:cs="Arial"/>
                <w:b/>
                <w:bCs/>
                <w:sz w:val="20"/>
              </w:rPr>
              <w:t xml:space="preserve">Position: </w:t>
            </w:r>
          </w:p>
        </w:tc>
        <w:tc>
          <w:tcPr>
            <w:tcW w:w="7796" w:type="dxa"/>
            <w:gridSpan w:val="2"/>
            <w:tcMar/>
          </w:tcPr>
          <w:p w:rsidRPr="00C9479B" w:rsidR="000D240D" w:rsidP="00C9479B" w:rsidRDefault="000D240D" w14:paraId="10B61DE0" w14:textId="77777777">
            <w:pPr>
              <w:spacing w:after="120" w:line="276" w:lineRule="auto"/>
              <w:contextualSpacing/>
              <w:rPr>
                <w:rFonts w:ascii="Arial" w:hAnsi="Arial" w:eastAsia="Arial" w:cs="Arial"/>
                <w:bCs/>
                <w:sz w:val="20"/>
              </w:rPr>
            </w:pPr>
          </w:p>
        </w:tc>
      </w:tr>
      <w:tr w:rsidRPr="00C9479B" w:rsidR="000D240D" w:rsidTr="70A5E894" w14:paraId="5D115E9C" w14:textId="77777777">
        <w:trPr>
          <w:cantSplit/>
        </w:trPr>
        <w:tc>
          <w:tcPr>
            <w:tcW w:w="1555" w:type="dxa"/>
            <w:tcMar/>
          </w:tcPr>
          <w:p w:rsidRPr="00C9479B" w:rsidR="000D240D" w:rsidP="00C9479B" w:rsidRDefault="000D240D" w14:paraId="0D774183" w14:textId="77777777">
            <w:pPr>
              <w:spacing w:after="120" w:line="276" w:lineRule="auto"/>
              <w:contextualSpacing/>
              <w:rPr>
                <w:rFonts w:ascii="Arial" w:hAnsi="Arial" w:eastAsia="Arial" w:cs="Arial"/>
                <w:b/>
                <w:bCs/>
                <w:sz w:val="20"/>
              </w:rPr>
            </w:pPr>
            <w:r w:rsidRPr="00C9479B">
              <w:rPr>
                <w:rFonts w:ascii="Arial" w:hAnsi="Arial" w:eastAsia="Arial" w:cs="Arial"/>
                <w:b/>
                <w:bCs/>
                <w:sz w:val="20"/>
              </w:rPr>
              <w:t xml:space="preserve">Address: </w:t>
            </w:r>
          </w:p>
        </w:tc>
        <w:tc>
          <w:tcPr>
            <w:tcW w:w="7796" w:type="dxa"/>
            <w:gridSpan w:val="2"/>
            <w:tcMar/>
          </w:tcPr>
          <w:p w:rsidRPr="00C9479B" w:rsidR="000D240D" w:rsidP="00C9479B" w:rsidRDefault="000D240D" w14:paraId="3318E4E1" w14:textId="77777777">
            <w:pPr>
              <w:spacing w:after="120" w:line="276" w:lineRule="auto"/>
              <w:contextualSpacing/>
              <w:rPr>
                <w:rFonts w:ascii="Arial" w:hAnsi="Arial" w:eastAsia="Arial" w:cs="Arial"/>
                <w:bCs/>
                <w:sz w:val="20"/>
              </w:rPr>
            </w:pPr>
          </w:p>
        </w:tc>
      </w:tr>
      <w:tr w:rsidRPr="00C9479B" w:rsidR="000D240D" w:rsidTr="70A5E894" w14:paraId="3522B4A2" w14:textId="77777777">
        <w:trPr>
          <w:cantSplit/>
        </w:trPr>
        <w:tc>
          <w:tcPr>
            <w:tcW w:w="1555" w:type="dxa"/>
            <w:tcMar/>
          </w:tcPr>
          <w:p w:rsidRPr="00C9479B" w:rsidR="000D240D" w:rsidP="00C9479B" w:rsidRDefault="000D240D" w14:paraId="7E675C76" w14:textId="77777777">
            <w:pPr>
              <w:spacing w:after="120" w:line="276" w:lineRule="auto"/>
              <w:contextualSpacing/>
              <w:rPr>
                <w:rFonts w:ascii="Arial" w:hAnsi="Arial" w:eastAsia="Arial" w:cs="Arial"/>
                <w:b/>
                <w:bCs/>
                <w:sz w:val="20"/>
              </w:rPr>
            </w:pPr>
            <w:r w:rsidRPr="00C9479B">
              <w:rPr>
                <w:rFonts w:ascii="Arial" w:hAnsi="Arial" w:eastAsia="Arial" w:cs="Arial"/>
                <w:b/>
                <w:bCs/>
                <w:sz w:val="20"/>
              </w:rPr>
              <w:t>Email:</w:t>
            </w:r>
          </w:p>
        </w:tc>
        <w:tc>
          <w:tcPr>
            <w:tcW w:w="7796" w:type="dxa"/>
            <w:gridSpan w:val="2"/>
            <w:tcMar/>
          </w:tcPr>
          <w:p w:rsidRPr="00C9479B" w:rsidR="000D240D" w:rsidP="00C9479B" w:rsidRDefault="000D240D" w14:paraId="5E531A3E" w14:textId="77777777">
            <w:pPr>
              <w:spacing w:after="120" w:line="276" w:lineRule="auto"/>
              <w:contextualSpacing/>
              <w:rPr>
                <w:rFonts w:ascii="Arial" w:hAnsi="Arial" w:eastAsia="Arial" w:cs="Arial"/>
                <w:bCs/>
                <w:sz w:val="20"/>
              </w:rPr>
            </w:pPr>
          </w:p>
        </w:tc>
      </w:tr>
      <w:tr w:rsidRPr="00C9479B" w:rsidR="000D240D" w:rsidTr="70A5E894" w14:paraId="64686555" w14:textId="77777777">
        <w:trPr>
          <w:cantSplit/>
        </w:trPr>
        <w:tc>
          <w:tcPr>
            <w:tcW w:w="1555" w:type="dxa"/>
            <w:tcMar/>
          </w:tcPr>
          <w:p w:rsidRPr="00C9479B" w:rsidR="000D240D" w:rsidP="00C9479B" w:rsidRDefault="000D240D" w14:paraId="0F788B36" w14:textId="77777777">
            <w:pPr>
              <w:spacing w:after="120" w:line="276" w:lineRule="auto"/>
              <w:contextualSpacing/>
              <w:rPr>
                <w:rFonts w:ascii="Arial" w:hAnsi="Arial" w:eastAsia="Arial" w:cs="Arial"/>
                <w:b/>
                <w:bCs/>
                <w:sz w:val="20"/>
              </w:rPr>
            </w:pPr>
            <w:r w:rsidRPr="00C9479B">
              <w:rPr>
                <w:rFonts w:ascii="Arial" w:hAnsi="Arial" w:eastAsia="Arial" w:cs="Arial"/>
                <w:b/>
                <w:bCs/>
                <w:sz w:val="20"/>
              </w:rPr>
              <w:t xml:space="preserve">Telephone: </w:t>
            </w:r>
          </w:p>
        </w:tc>
        <w:tc>
          <w:tcPr>
            <w:tcW w:w="7796" w:type="dxa"/>
            <w:gridSpan w:val="2"/>
            <w:tcMar/>
          </w:tcPr>
          <w:p w:rsidRPr="00C9479B" w:rsidR="000D240D" w:rsidP="00C9479B" w:rsidRDefault="000D240D" w14:paraId="1E8160B9" w14:textId="77777777">
            <w:pPr>
              <w:spacing w:after="120" w:line="276" w:lineRule="auto"/>
              <w:contextualSpacing/>
              <w:rPr>
                <w:rFonts w:ascii="Arial" w:hAnsi="Arial" w:eastAsia="Arial" w:cs="Arial"/>
                <w:bCs/>
                <w:sz w:val="20"/>
              </w:rPr>
            </w:pPr>
          </w:p>
        </w:tc>
      </w:tr>
      <w:tr w:rsidRPr="00C9479B" w:rsidR="00452C27" w:rsidTr="70A5E894" w14:paraId="06650B4F" w14:textId="77777777">
        <w:trPr>
          <w:cantSplit/>
        </w:trPr>
        <w:tc>
          <w:tcPr>
            <w:tcW w:w="9351" w:type="dxa"/>
            <w:gridSpan w:val="3"/>
            <w:shd w:val="clear" w:color="auto" w:fill="BFBFBF" w:themeFill="background1" w:themeFillShade="BF"/>
            <w:tcMar/>
          </w:tcPr>
          <w:p w:rsidRPr="00C9479B" w:rsidR="00452C27" w:rsidP="00C9479B" w:rsidRDefault="00452C27" w14:paraId="14045CB3" w14:textId="6D8757CD">
            <w:pPr>
              <w:spacing w:after="120" w:line="276" w:lineRule="auto"/>
              <w:contextualSpacing/>
              <w:rPr>
                <w:rFonts w:ascii="Arial" w:hAnsi="Arial" w:eastAsia="Arial" w:cs="Arial"/>
                <w:bCs/>
                <w:sz w:val="20"/>
              </w:rPr>
            </w:pPr>
            <w:r w:rsidRPr="00C9479B">
              <w:rPr>
                <w:rFonts w:ascii="Arial" w:hAnsi="Arial" w:eastAsia="Arial" w:cs="Arial"/>
                <w:b/>
                <w:bCs/>
                <w:sz w:val="20"/>
              </w:rPr>
              <w:t xml:space="preserve">Section 2: </w:t>
            </w:r>
            <w:r w:rsidRPr="00C9479B" w:rsidR="00326FB6">
              <w:rPr>
                <w:rFonts w:ascii="Arial" w:hAnsi="Arial" w:eastAsia="Arial" w:cs="Arial"/>
                <w:b/>
                <w:bCs/>
                <w:sz w:val="20"/>
              </w:rPr>
              <w:t>Focus</w:t>
            </w:r>
          </w:p>
        </w:tc>
      </w:tr>
      <w:tr w:rsidRPr="00C9479B" w:rsidR="00452C27" w:rsidTr="70A5E894" w14:paraId="0399733D" w14:textId="77777777">
        <w:trPr>
          <w:cantSplit/>
        </w:trPr>
        <w:tc>
          <w:tcPr>
            <w:tcW w:w="4957" w:type="dxa"/>
            <w:gridSpan w:val="2"/>
            <w:tcMar/>
          </w:tcPr>
          <w:p w:rsidRPr="00C9479B" w:rsidR="00452C27" w:rsidP="00C9479B" w:rsidRDefault="0012012D" w14:paraId="6D6F85BA" w14:textId="20F47D07">
            <w:pPr>
              <w:spacing w:after="120" w:line="276" w:lineRule="auto"/>
              <w:contextualSpacing/>
              <w:rPr>
                <w:rFonts w:ascii="Arial" w:hAnsi="Arial" w:eastAsia="Arial" w:cs="Arial"/>
                <w:sz w:val="20"/>
              </w:rPr>
            </w:pPr>
            <w:r w:rsidRPr="00C9479B">
              <w:rPr>
                <w:rFonts w:ascii="Arial" w:hAnsi="Arial" w:eastAsia="Arial" w:cs="Arial"/>
                <w:sz w:val="20"/>
              </w:rPr>
              <w:t xml:space="preserve">Proposed </w:t>
            </w:r>
            <w:r w:rsidRPr="00C9479B" w:rsidR="00405C5B">
              <w:rPr>
                <w:rFonts w:ascii="Arial" w:hAnsi="Arial" w:eastAsia="Arial" w:cs="Arial"/>
                <w:sz w:val="20"/>
              </w:rPr>
              <w:t xml:space="preserve">ONE </w:t>
            </w:r>
            <w:r w:rsidRPr="00C9479B">
              <w:rPr>
                <w:rFonts w:ascii="Arial" w:hAnsi="Arial" w:eastAsia="Arial" w:cs="Arial"/>
                <w:sz w:val="20"/>
              </w:rPr>
              <w:t>approach</w:t>
            </w:r>
            <w:r w:rsidRPr="00C9479B" w:rsidR="00405C5B">
              <w:rPr>
                <w:rFonts w:ascii="Arial" w:hAnsi="Arial" w:eastAsia="Arial" w:cs="Arial"/>
                <w:sz w:val="20"/>
              </w:rPr>
              <w:t>,</w:t>
            </w:r>
            <w:r w:rsidRPr="00C9479B">
              <w:rPr>
                <w:rFonts w:ascii="Arial" w:hAnsi="Arial" w:eastAsia="Arial" w:cs="Arial"/>
                <w:sz w:val="20"/>
              </w:rPr>
              <w:t xml:space="preserve"> including </w:t>
            </w:r>
            <w:r w:rsidRPr="00C9479B" w:rsidR="00405C5B">
              <w:rPr>
                <w:rFonts w:ascii="Arial" w:hAnsi="Arial" w:eastAsia="Arial" w:cs="Arial"/>
                <w:sz w:val="20"/>
              </w:rPr>
              <w:t>brief</w:t>
            </w:r>
            <w:r w:rsidRPr="00C9479B">
              <w:rPr>
                <w:rFonts w:ascii="Arial" w:hAnsi="Arial" w:eastAsia="Arial" w:cs="Arial"/>
                <w:sz w:val="20"/>
              </w:rPr>
              <w:t xml:space="preserve"> reason</w:t>
            </w:r>
            <w:r w:rsidRPr="00C9479B" w:rsidR="00405C5B">
              <w:rPr>
                <w:rFonts w:ascii="Arial" w:hAnsi="Arial" w:eastAsia="Arial" w:cs="Arial"/>
                <w:sz w:val="20"/>
              </w:rPr>
              <w:t>s</w:t>
            </w:r>
            <w:r w:rsidRPr="00C9479B">
              <w:rPr>
                <w:rFonts w:ascii="Arial" w:hAnsi="Arial" w:eastAsia="Arial" w:cs="Arial"/>
                <w:sz w:val="20"/>
              </w:rPr>
              <w:t xml:space="preserve"> for choice</w:t>
            </w:r>
            <w:r w:rsidRPr="00C9479B" w:rsidR="00405C5B">
              <w:rPr>
                <w:rFonts w:ascii="Arial" w:hAnsi="Arial" w:eastAsia="Arial" w:cs="Arial"/>
                <w:sz w:val="20"/>
              </w:rPr>
              <w:t xml:space="preserve"> </w:t>
            </w:r>
            <w:r w:rsidRPr="00C9479B">
              <w:rPr>
                <w:rFonts w:ascii="Arial" w:hAnsi="Arial" w:eastAsia="Arial" w:cs="Arial"/>
                <w:i/>
                <w:sz w:val="20"/>
              </w:rPr>
              <w:t>(</w:t>
            </w:r>
            <w:r w:rsidRPr="00C9479B" w:rsidR="00240194">
              <w:rPr>
                <w:rFonts w:ascii="Arial" w:hAnsi="Arial" w:eastAsia="Arial" w:cs="Arial"/>
                <w:i/>
                <w:sz w:val="20"/>
              </w:rPr>
              <w:t xml:space="preserve">max </w:t>
            </w:r>
            <w:r w:rsidRPr="00C9479B">
              <w:rPr>
                <w:rFonts w:ascii="Arial" w:hAnsi="Arial" w:eastAsia="Arial" w:cs="Arial"/>
                <w:i/>
                <w:sz w:val="20"/>
              </w:rPr>
              <w:t>200 words)</w:t>
            </w:r>
            <w:r w:rsidRPr="00C9479B" w:rsidR="00405C5B">
              <w:rPr>
                <w:rFonts w:ascii="Arial" w:hAnsi="Arial" w:eastAsia="Arial" w:cs="Arial"/>
                <w:sz w:val="20"/>
              </w:rPr>
              <w:t>:</w:t>
            </w:r>
          </w:p>
        </w:tc>
        <w:tc>
          <w:tcPr>
            <w:tcW w:w="4394" w:type="dxa"/>
            <w:tcMar/>
          </w:tcPr>
          <w:p w:rsidRPr="00C9479B" w:rsidR="00452C27" w:rsidP="00C9479B" w:rsidRDefault="00452C27" w14:paraId="6A6A1AF7" w14:textId="77777777">
            <w:pPr>
              <w:spacing w:after="120" w:line="276" w:lineRule="auto"/>
              <w:contextualSpacing/>
              <w:rPr>
                <w:rFonts w:ascii="Arial" w:hAnsi="Arial" w:eastAsia="Arial" w:cs="Arial"/>
                <w:bCs/>
                <w:sz w:val="20"/>
              </w:rPr>
            </w:pPr>
          </w:p>
        </w:tc>
      </w:tr>
      <w:tr w:rsidRPr="00C9479B" w:rsidR="00766751" w:rsidTr="70A5E894" w14:paraId="3D90F9F8" w14:textId="77777777">
        <w:trPr>
          <w:cantSplit/>
        </w:trPr>
        <w:tc>
          <w:tcPr>
            <w:tcW w:w="4957" w:type="dxa"/>
            <w:gridSpan w:val="2"/>
            <w:tcMar/>
          </w:tcPr>
          <w:p w:rsidRPr="00C9479B" w:rsidR="00766751" w:rsidP="00C9479B" w:rsidRDefault="00405C5B" w14:paraId="30E6A827" w14:textId="4FE890CC">
            <w:pPr>
              <w:spacing w:after="120" w:line="276" w:lineRule="auto"/>
              <w:contextualSpacing/>
              <w:rPr>
                <w:rFonts w:ascii="Arial" w:hAnsi="Arial" w:eastAsia="Arial" w:cs="Arial"/>
                <w:bCs/>
                <w:i/>
                <w:sz w:val="20"/>
              </w:rPr>
            </w:pPr>
            <w:r w:rsidRPr="00C9479B">
              <w:rPr>
                <w:rFonts w:ascii="Arial" w:hAnsi="Arial" w:eastAsia="Arial" w:cs="Arial"/>
                <w:bCs/>
                <w:sz w:val="20"/>
              </w:rPr>
              <w:t>Is the</w:t>
            </w:r>
            <w:r w:rsidRPr="00C9479B" w:rsidR="0063441B">
              <w:rPr>
                <w:rFonts w:ascii="Arial" w:hAnsi="Arial" w:eastAsia="Arial" w:cs="Arial"/>
                <w:bCs/>
                <w:sz w:val="20"/>
              </w:rPr>
              <w:t xml:space="preserve"> focus </w:t>
            </w:r>
            <w:r w:rsidRPr="00C9479B" w:rsidR="0063441B">
              <w:rPr>
                <w:rFonts w:ascii="Arial" w:hAnsi="Arial" w:eastAsia="Arial" w:cs="Arial"/>
                <w:b/>
                <w:bCs/>
                <w:sz w:val="20"/>
              </w:rPr>
              <w:t>prevention</w:t>
            </w:r>
            <w:r w:rsidRPr="00C9479B" w:rsidR="0063441B">
              <w:rPr>
                <w:rFonts w:ascii="Arial" w:hAnsi="Arial" w:eastAsia="Arial" w:cs="Arial"/>
                <w:bCs/>
                <w:sz w:val="20"/>
              </w:rPr>
              <w:t xml:space="preserve"> of anxiety and/or depression or </w:t>
            </w:r>
            <w:r w:rsidRPr="00C9479B">
              <w:rPr>
                <w:rFonts w:ascii="Arial" w:hAnsi="Arial" w:eastAsia="Arial" w:cs="Arial"/>
                <w:b/>
                <w:bCs/>
                <w:sz w:val="20"/>
              </w:rPr>
              <w:t>intervention</w:t>
            </w:r>
            <w:r w:rsidRPr="00C9479B">
              <w:rPr>
                <w:rFonts w:ascii="Arial" w:hAnsi="Arial" w:eastAsia="Arial" w:cs="Arial"/>
                <w:bCs/>
                <w:sz w:val="20"/>
              </w:rPr>
              <w:t xml:space="preserve"> for existing problems?</w:t>
            </w:r>
          </w:p>
        </w:tc>
        <w:tc>
          <w:tcPr>
            <w:tcW w:w="4394" w:type="dxa"/>
            <w:tcMar/>
          </w:tcPr>
          <w:p w:rsidRPr="00C9479B" w:rsidR="00766751" w:rsidP="00C9479B" w:rsidRDefault="00766751" w14:paraId="1BCDB477" w14:textId="77777777">
            <w:pPr>
              <w:spacing w:after="120" w:line="276" w:lineRule="auto"/>
              <w:contextualSpacing/>
              <w:rPr>
                <w:rFonts w:ascii="Arial" w:hAnsi="Arial" w:eastAsia="Arial" w:cs="Arial"/>
                <w:bCs/>
                <w:sz w:val="20"/>
              </w:rPr>
            </w:pPr>
          </w:p>
        </w:tc>
      </w:tr>
      <w:tr w:rsidRPr="00C9479B" w:rsidR="00405C5B" w:rsidTr="70A5E894" w14:paraId="56F6E7A4" w14:textId="77777777">
        <w:trPr>
          <w:cantSplit/>
        </w:trPr>
        <w:tc>
          <w:tcPr>
            <w:tcW w:w="4957" w:type="dxa"/>
            <w:gridSpan w:val="2"/>
            <w:tcMar/>
          </w:tcPr>
          <w:p w:rsidRPr="00C9479B" w:rsidR="00405C5B" w:rsidP="00C9479B" w:rsidRDefault="00405C5B" w14:paraId="070A008B" w14:textId="63B2FEEA">
            <w:pPr>
              <w:spacing w:after="120" w:line="276" w:lineRule="auto"/>
              <w:contextualSpacing/>
              <w:rPr>
                <w:rFonts w:ascii="Arial" w:hAnsi="Arial" w:eastAsia="Arial" w:cs="Arial"/>
                <w:bCs/>
                <w:sz w:val="20"/>
              </w:rPr>
            </w:pPr>
            <w:r w:rsidRPr="00C9479B">
              <w:rPr>
                <w:rFonts w:ascii="Arial" w:hAnsi="Arial" w:eastAsia="Arial" w:cs="Arial"/>
                <w:bCs/>
                <w:sz w:val="20"/>
              </w:rPr>
              <w:t>Definition of anxiety and/or depression being used</w:t>
            </w:r>
            <w:r w:rsidRPr="00C9479B" w:rsidR="005E212C">
              <w:rPr>
                <w:rFonts w:ascii="Arial" w:hAnsi="Arial" w:eastAsia="Arial" w:cs="Arial"/>
                <w:bCs/>
                <w:sz w:val="20"/>
              </w:rPr>
              <w:t xml:space="preserve"> </w:t>
            </w:r>
            <w:r w:rsidRPr="00C9479B" w:rsidR="005E212C">
              <w:rPr>
                <w:rFonts w:ascii="Arial" w:hAnsi="Arial" w:eastAsia="Arial" w:cs="Arial"/>
                <w:bCs/>
                <w:i/>
                <w:sz w:val="20"/>
              </w:rPr>
              <w:t>(max 50 words)</w:t>
            </w:r>
            <w:r w:rsidRPr="00C9479B" w:rsidR="005E212C">
              <w:rPr>
                <w:rFonts w:ascii="Arial" w:hAnsi="Arial" w:eastAsia="Arial" w:cs="Arial"/>
                <w:bCs/>
                <w:sz w:val="20"/>
              </w:rPr>
              <w:t>:</w:t>
            </w:r>
          </w:p>
        </w:tc>
        <w:tc>
          <w:tcPr>
            <w:tcW w:w="4394" w:type="dxa"/>
            <w:tcMar/>
          </w:tcPr>
          <w:p w:rsidRPr="00C9479B" w:rsidR="00405C5B" w:rsidP="00C9479B" w:rsidRDefault="00405C5B" w14:paraId="25C3789D" w14:textId="77777777">
            <w:pPr>
              <w:spacing w:after="120" w:line="276" w:lineRule="auto"/>
              <w:contextualSpacing/>
              <w:rPr>
                <w:rFonts w:ascii="Arial" w:hAnsi="Arial" w:eastAsia="Arial" w:cs="Arial"/>
                <w:bCs/>
                <w:sz w:val="20"/>
              </w:rPr>
            </w:pPr>
          </w:p>
        </w:tc>
      </w:tr>
      <w:tr w:rsidRPr="00C9479B" w:rsidR="00405C5B" w:rsidTr="70A5E894" w14:paraId="3B2A7FA4" w14:textId="77777777">
        <w:trPr>
          <w:cantSplit/>
        </w:trPr>
        <w:tc>
          <w:tcPr>
            <w:tcW w:w="4957" w:type="dxa"/>
            <w:gridSpan w:val="2"/>
            <w:tcMar/>
          </w:tcPr>
          <w:p w:rsidRPr="00C9479B" w:rsidR="00405C5B" w:rsidP="00C9479B" w:rsidRDefault="00405C5B" w14:paraId="257F0957" w14:textId="375A8467">
            <w:pPr>
              <w:spacing w:after="120" w:line="276" w:lineRule="auto"/>
              <w:contextualSpacing/>
              <w:rPr>
                <w:rFonts w:ascii="Arial" w:hAnsi="Arial" w:eastAsia="Arial" w:cs="Arial"/>
                <w:bCs/>
                <w:sz w:val="20"/>
              </w:rPr>
            </w:pPr>
            <w:r w:rsidRPr="00C9479B">
              <w:rPr>
                <w:rFonts w:ascii="Arial" w:hAnsi="Arial" w:eastAsia="Arial" w:cs="Arial"/>
                <w:bCs/>
                <w:sz w:val="20"/>
              </w:rPr>
              <w:t>I</w:t>
            </w:r>
            <w:r w:rsidRPr="00C9479B" w:rsidR="005E212C">
              <w:rPr>
                <w:rFonts w:ascii="Arial" w:hAnsi="Arial" w:eastAsia="Arial" w:cs="Arial"/>
                <w:bCs/>
                <w:sz w:val="20"/>
              </w:rPr>
              <w:t>f</w:t>
            </w:r>
            <w:r w:rsidRPr="00C9479B">
              <w:rPr>
                <w:rFonts w:ascii="Arial" w:hAnsi="Arial" w:eastAsia="Arial" w:cs="Arial"/>
                <w:bCs/>
                <w:sz w:val="20"/>
              </w:rPr>
              <w:t xml:space="preserve"> your proposal</w:t>
            </w:r>
            <w:r w:rsidRPr="00C9479B" w:rsidR="005E212C">
              <w:rPr>
                <w:rFonts w:ascii="Arial" w:hAnsi="Arial" w:eastAsia="Arial" w:cs="Arial"/>
                <w:bCs/>
                <w:sz w:val="20"/>
              </w:rPr>
              <w:t xml:space="preserve"> is</w:t>
            </w:r>
            <w:r w:rsidRPr="00C9479B">
              <w:rPr>
                <w:rFonts w:ascii="Arial" w:hAnsi="Arial" w:eastAsia="Arial" w:cs="Arial"/>
                <w:bCs/>
                <w:sz w:val="20"/>
              </w:rPr>
              <w:t xml:space="preserve"> Covid-19 specific</w:t>
            </w:r>
            <w:r w:rsidRPr="00C9479B" w:rsidR="005E212C">
              <w:rPr>
                <w:rFonts w:ascii="Arial" w:hAnsi="Arial" w:eastAsia="Arial" w:cs="Arial"/>
                <w:bCs/>
                <w:sz w:val="20"/>
              </w:rPr>
              <w:t>,</w:t>
            </w:r>
            <w:r w:rsidRPr="00C9479B">
              <w:rPr>
                <w:rFonts w:ascii="Arial" w:hAnsi="Arial" w:eastAsia="Arial" w:cs="Arial"/>
                <w:bCs/>
                <w:sz w:val="20"/>
              </w:rPr>
              <w:t xml:space="preserve"> such as</w:t>
            </w:r>
            <w:r w:rsidRPr="00C9479B" w:rsidR="005E212C">
              <w:rPr>
                <w:rFonts w:ascii="Arial" w:hAnsi="Arial" w:eastAsia="Arial" w:cs="Arial"/>
                <w:bCs/>
                <w:sz w:val="20"/>
              </w:rPr>
              <w:t xml:space="preserve"> focusing on</w:t>
            </w:r>
            <w:r w:rsidRPr="00C9479B">
              <w:rPr>
                <w:rFonts w:ascii="Arial" w:hAnsi="Arial" w:eastAsia="Arial" w:cs="Arial"/>
                <w:bCs/>
                <w:sz w:val="20"/>
              </w:rPr>
              <w:t xml:space="preserve"> dispersed or key workers</w:t>
            </w:r>
            <w:bookmarkStart w:name="_GoBack" w:id="0"/>
            <w:bookmarkEnd w:id="0"/>
            <w:r w:rsidRPr="00C9479B" w:rsidR="005E212C">
              <w:rPr>
                <w:rFonts w:ascii="Arial" w:hAnsi="Arial" w:eastAsia="Arial" w:cs="Arial"/>
                <w:bCs/>
                <w:sz w:val="20"/>
              </w:rPr>
              <w:t xml:space="preserve">, please provide details </w:t>
            </w:r>
            <w:r w:rsidRPr="00C9479B" w:rsidR="005E212C">
              <w:rPr>
                <w:rFonts w:ascii="Arial" w:hAnsi="Arial" w:eastAsia="Arial" w:cs="Arial"/>
                <w:bCs/>
                <w:i/>
                <w:sz w:val="20"/>
              </w:rPr>
              <w:t>(max 50 words)</w:t>
            </w:r>
            <w:r w:rsidRPr="00C9479B" w:rsidR="005E212C">
              <w:rPr>
                <w:rFonts w:ascii="Arial" w:hAnsi="Arial" w:eastAsia="Arial" w:cs="Arial"/>
                <w:bCs/>
                <w:sz w:val="20"/>
              </w:rPr>
              <w:t>:</w:t>
            </w:r>
          </w:p>
        </w:tc>
        <w:tc>
          <w:tcPr>
            <w:tcW w:w="4394" w:type="dxa"/>
            <w:tcMar/>
          </w:tcPr>
          <w:p w:rsidRPr="00C9479B" w:rsidR="00405C5B" w:rsidP="00C9479B" w:rsidRDefault="00405C5B" w14:paraId="15961EDB" w14:textId="77777777">
            <w:pPr>
              <w:spacing w:after="120" w:line="276" w:lineRule="auto"/>
              <w:contextualSpacing/>
              <w:rPr>
                <w:rFonts w:ascii="Arial" w:hAnsi="Arial" w:eastAsia="Arial" w:cs="Arial"/>
                <w:bCs/>
                <w:sz w:val="20"/>
              </w:rPr>
            </w:pPr>
          </w:p>
        </w:tc>
      </w:tr>
      <w:tr w:rsidRPr="00C9479B" w:rsidR="00405C5B" w:rsidTr="70A5E894" w14:paraId="51058289" w14:textId="77777777">
        <w:trPr>
          <w:cantSplit/>
        </w:trPr>
        <w:tc>
          <w:tcPr>
            <w:tcW w:w="4957" w:type="dxa"/>
            <w:gridSpan w:val="2"/>
            <w:tcMar/>
          </w:tcPr>
          <w:p w:rsidRPr="00C9479B" w:rsidR="00405C5B" w:rsidP="00C9479B" w:rsidRDefault="005E212C" w14:paraId="686F8660" w14:textId="17612740">
            <w:pPr>
              <w:spacing w:after="120" w:line="276" w:lineRule="auto"/>
              <w:contextualSpacing/>
              <w:rPr>
                <w:rFonts w:ascii="Arial" w:hAnsi="Arial" w:eastAsia="Arial" w:cs="Arial"/>
                <w:bCs/>
                <w:sz w:val="20"/>
              </w:rPr>
            </w:pPr>
            <w:r w:rsidRPr="00C9479B">
              <w:rPr>
                <w:rFonts w:ascii="Arial" w:hAnsi="Arial" w:eastAsia="Arial" w:cs="Arial"/>
                <w:bCs/>
                <w:sz w:val="20"/>
              </w:rPr>
              <w:t xml:space="preserve">If your proposal is focused </w:t>
            </w:r>
            <w:r w:rsidRPr="00C9479B" w:rsidR="00405C5B">
              <w:rPr>
                <w:rFonts w:ascii="Arial" w:hAnsi="Arial" w:eastAsia="Arial" w:cs="Arial"/>
                <w:bCs/>
                <w:sz w:val="20"/>
              </w:rPr>
              <w:t>in another way</w:t>
            </w:r>
            <w:r w:rsidRPr="00C9479B">
              <w:rPr>
                <w:rFonts w:ascii="Arial" w:hAnsi="Arial" w:eastAsia="Arial" w:cs="Arial"/>
                <w:bCs/>
                <w:sz w:val="20"/>
              </w:rPr>
              <w:t xml:space="preserve">, such as on </w:t>
            </w:r>
            <w:r w:rsidRPr="00C9479B" w:rsidR="00405C5B">
              <w:rPr>
                <w:rFonts w:ascii="Arial" w:hAnsi="Arial" w:eastAsia="Arial" w:cs="Arial"/>
                <w:bCs/>
                <w:sz w:val="20"/>
              </w:rPr>
              <w:t>geographical context, specific age group, specific business workplace community</w:t>
            </w:r>
            <w:r w:rsidRPr="00C9479B">
              <w:rPr>
                <w:rFonts w:ascii="Arial" w:hAnsi="Arial" w:eastAsia="Arial" w:cs="Arial"/>
                <w:bCs/>
                <w:sz w:val="20"/>
              </w:rPr>
              <w:t xml:space="preserve">, please provide details </w:t>
            </w:r>
            <w:r w:rsidRPr="00C9479B" w:rsidR="00405C5B">
              <w:rPr>
                <w:rFonts w:ascii="Arial" w:hAnsi="Arial" w:eastAsia="Arial" w:cs="Arial"/>
                <w:bCs/>
                <w:i/>
                <w:sz w:val="20"/>
              </w:rPr>
              <w:t xml:space="preserve">(max </w:t>
            </w:r>
            <w:r w:rsidRPr="00C9479B">
              <w:rPr>
                <w:rFonts w:ascii="Arial" w:hAnsi="Arial" w:eastAsia="Arial" w:cs="Arial"/>
                <w:bCs/>
                <w:i/>
                <w:sz w:val="20"/>
              </w:rPr>
              <w:t>50</w:t>
            </w:r>
            <w:r w:rsidRPr="00C9479B" w:rsidR="00405C5B">
              <w:rPr>
                <w:rFonts w:ascii="Arial" w:hAnsi="Arial" w:eastAsia="Arial" w:cs="Arial"/>
                <w:bCs/>
                <w:i/>
                <w:sz w:val="20"/>
              </w:rPr>
              <w:t xml:space="preserve"> words)</w:t>
            </w:r>
            <w:r w:rsidRPr="00C9479B">
              <w:rPr>
                <w:rFonts w:ascii="Arial" w:hAnsi="Arial" w:eastAsia="Arial" w:cs="Arial"/>
                <w:bCs/>
                <w:sz w:val="20"/>
              </w:rPr>
              <w:t>:</w:t>
            </w:r>
          </w:p>
        </w:tc>
        <w:tc>
          <w:tcPr>
            <w:tcW w:w="4394" w:type="dxa"/>
            <w:tcMar/>
          </w:tcPr>
          <w:p w:rsidRPr="00C9479B" w:rsidR="00405C5B" w:rsidP="00C9479B" w:rsidRDefault="00405C5B" w14:paraId="1982FBE0" w14:textId="77777777">
            <w:pPr>
              <w:spacing w:after="120" w:line="276" w:lineRule="auto"/>
              <w:contextualSpacing/>
              <w:rPr>
                <w:rFonts w:ascii="Arial" w:hAnsi="Arial" w:eastAsia="Arial" w:cs="Arial"/>
                <w:bCs/>
                <w:sz w:val="20"/>
              </w:rPr>
            </w:pPr>
          </w:p>
        </w:tc>
      </w:tr>
      <w:tr w:rsidRPr="00C9479B" w:rsidR="00062BF4" w:rsidTr="70A5E894" w14:paraId="0E1A3EA3" w14:textId="77777777">
        <w:trPr>
          <w:cantSplit/>
        </w:trPr>
        <w:tc>
          <w:tcPr>
            <w:tcW w:w="9351" w:type="dxa"/>
            <w:gridSpan w:val="3"/>
            <w:shd w:val="clear" w:color="auto" w:fill="BFBFBF" w:themeFill="background1" w:themeFillShade="BF"/>
            <w:tcMar/>
          </w:tcPr>
          <w:p w:rsidRPr="00C9479B" w:rsidR="00062BF4" w:rsidP="00C9479B" w:rsidRDefault="00062BF4" w14:paraId="7DD27688" w14:textId="6062C548">
            <w:pPr>
              <w:spacing w:after="120" w:line="276" w:lineRule="auto"/>
              <w:contextualSpacing/>
              <w:rPr>
                <w:rFonts w:ascii="Arial" w:hAnsi="Arial" w:eastAsia="Arial" w:cs="Arial"/>
                <w:bCs/>
                <w:sz w:val="20"/>
              </w:rPr>
            </w:pPr>
            <w:r w:rsidRPr="00C9479B">
              <w:rPr>
                <w:rFonts w:ascii="Arial" w:hAnsi="Arial" w:eastAsia="Arial" w:cs="Arial"/>
                <w:b/>
                <w:bCs/>
                <w:sz w:val="20"/>
              </w:rPr>
              <w:t xml:space="preserve">Section 3: </w:t>
            </w:r>
            <w:r w:rsidRPr="00C9479B" w:rsidR="00F579DA">
              <w:rPr>
                <w:rFonts w:ascii="Arial" w:hAnsi="Arial" w:eastAsia="Arial" w:cs="Arial"/>
                <w:b/>
                <w:bCs/>
                <w:sz w:val="20"/>
              </w:rPr>
              <w:t>Methodology</w:t>
            </w:r>
          </w:p>
        </w:tc>
      </w:tr>
      <w:tr w:rsidRPr="00C9479B" w:rsidR="00766751" w:rsidTr="70A5E894" w14:paraId="0DA31ACC" w14:textId="77777777">
        <w:trPr>
          <w:cantSplit/>
        </w:trPr>
        <w:tc>
          <w:tcPr>
            <w:tcW w:w="4957" w:type="dxa"/>
            <w:gridSpan w:val="2"/>
            <w:tcMar/>
          </w:tcPr>
          <w:p w:rsidRPr="00C9479B" w:rsidR="00766751" w:rsidP="00C9479B" w:rsidRDefault="00E67247" w14:paraId="1FE1B72D" w14:textId="31399FB0">
            <w:pPr>
              <w:spacing w:after="120" w:line="276" w:lineRule="auto"/>
              <w:contextualSpacing/>
              <w:rPr>
                <w:rFonts w:ascii="Arial" w:hAnsi="Arial" w:eastAsia="Arial" w:cs="Arial"/>
                <w:bCs/>
                <w:sz w:val="20"/>
              </w:rPr>
            </w:pPr>
            <w:r w:rsidRPr="00C9479B">
              <w:rPr>
                <w:rFonts w:ascii="Arial" w:hAnsi="Arial" w:eastAsia="Arial" w:cs="Arial"/>
                <w:bCs/>
                <w:sz w:val="20"/>
              </w:rPr>
              <w:t xml:space="preserve">Proposed methodology to review and draw inferences from the evidence in relation to your </w:t>
            </w:r>
            <w:r w:rsidRPr="00C9479B" w:rsidR="005E212C">
              <w:rPr>
                <w:rFonts w:ascii="Arial" w:hAnsi="Arial" w:eastAsia="Arial" w:cs="Arial"/>
                <w:bCs/>
                <w:sz w:val="20"/>
              </w:rPr>
              <w:t xml:space="preserve">ONE </w:t>
            </w:r>
            <w:r w:rsidRPr="00C9479B">
              <w:rPr>
                <w:rFonts w:ascii="Arial" w:hAnsi="Arial" w:eastAsia="Arial" w:cs="Arial"/>
                <w:bCs/>
                <w:sz w:val="20"/>
              </w:rPr>
              <w:t xml:space="preserve">chosen approach including timeline </w:t>
            </w:r>
            <w:r w:rsidRPr="00C9479B">
              <w:rPr>
                <w:rFonts w:ascii="Arial" w:hAnsi="Arial" w:eastAsia="Arial" w:cs="Arial"/>
                <w:bCs/>
                <w:i/>
                <w:sz w:val="20"/>
              </w:rPr>
              <w:t>(max 700 words)</w:t>
            </w:r>
            <w:r w:rsidRPr="00C9479B" w:rsidR="005E212C">
              <w:rPr>
                <w:rFonts w:ascii="Arial" w:hAnsi="Arial" w:eastAsia="Arial" w:cs="Arial"/>
                <w:bCs/>
                <w:sz w:val="20"/>
              </w:rPr>
              <w:t>:</w:t>
            </w:r>
          </w:p>
        </w:tc>
        <w:tc>
          <w:tcPr>
            <w:tcW w:w="4394" w:type="dxa"/>
            <w:tcMar/>
          </w:tcPr>
          <w:p w:rsidRPr="00C9479B" w:rsidR="00766751" w:rsidP="00C9479B" w:rsidRDefault="00766751" w14:paraId="313D0986" w14:textId="77777777">
            <w:pPr>
              <w:spacing w:after="120" w:line="276" w:lineRule="auto"/>
              <w:contextualSpacing/>
              <w:rPr>
                <w:rFonts w:ascii="Arial" w:hAnsi="Arial" w:eastAsia="Arial" w:cs="Arial"/>
                <w:bCs/>
                <w:sz w:val="20"/>
              </w:rPr>
            </w:pPr>
          </w:p>
        </w:tc>
      </w:tr>
      <w:tr w:rsidRPr="00C9479B" w:rsidR="00E34813" w:rsidTr="70A5E894" w14:paraId="2CC169B7" w14:textId="77777777">
        <w:trPr>
          <w:cantSplit/>
        </w:trPr>
        <w:tc>
          <w:tcPr>
            <w:tcW w:w="4957" w:type="dxa"/>
            <w:gridSpan w:val="2"/>
            <w:tcMar/>
          </w:tcPr>
          <w:p w:rsidRPr="00C9479B" w:rsidR="00C9479B" w:rsidP="00C9479B" w:rsidRDefault="00F80C20" w14:paraId="47E13304" w14:textId="32646185">
            <w:pPr>
              <w:spacing w:after="120" w:line="276" w:lineRule="auto"/>
              <w:contextualSpacing/>
              <w:rPr>
                <w:rFonts w:ascii="Arial" w:hAnsi="Arial" w:eastAsia="Arial" w:cs="Arial"/>
                <w:sz w:val="20"/>
              </w:rPr>
            </w:pPr>
            <w:r w:rsidRPr="00C9479B">
              <w:rPr>
                <w:rFonts w:ascii="Arial" w:hAnsi="Arial" w:eastAsia="Arial" w:cs="Arial"/>
                <w:sz w:val="20"/>
              </w:rPr>
              <w:t>If you are proposing to analyse your own data as part of t</w:t>
            </w:r>
            <w:r w:rsidRPr="00C9479B" w:rsidR="002F6FF6">
              <w:rPr>
                <w:rFonts w:ascii="Arial" w:hAnsi="Arial" w:eastAsia="Arial" w:cs="Arial"/>
                <w:sz w:val="20"/>
              </w:rPr>
              <w:t>h</w:t>
            </w:r>
            <w:r w:rsidRPr="00C9479B">
              <w:rPr>
                <w:rFonts w:ascii="Arial" w:hAnsi="Arial" w:eastAsia="Arial" w:cs="Arial"/>
                <w:sz w:val="20"/>
              </w:rPr>
              <w:t>is project</w:t>
            </w:r>
            <w:r w:rsidRPr="00C9479B" w:rsidR="000B658D">
              <w:rPr>
                <w:rFonts w:ascii="Arial" w:hAnsi="Arial" w:eastAsia="Arial" w:cs="Arial"/>
                <w:sz w:val="20"/>
              </w:rPr>
              <w:t xml:space="preserve">, please </w:t>
            </w:r>
            <w:r w:rsidRPr="00C9479B" w:rsidR="001C3678">
              <w:rPr>
                <w:rFonts w:ascii="Arial" w:hAnsi="Arial" w:eastAsia="Arial" w:cs="Arial"/>
                <w:sz w:val="20"/>
              </w:rPr>
              <w:t>describe</w:t>
            </w:r>
            <w:r w:rsidRPr="00C9479B" w:rsidR="002F6FF6">
              <w:rPr>
                <w:rFonts w:ascii="Arial" w:hAnsi="Arial" w:eastAsia="Arial" w:cs="Arial"/>
                <w:sz w:val="20"/>
              </w:rPr>
              <w:t xml:space="preserve"> how you propose to draw on existing data you hold</w:t>
            </w:r>
            <w:r w:rsidRPr="00C9479B" w:rsidR="00BC41D6">
              <w:rPr>
                <w:rFonts w:ascii="Arial" w:hAnsi="Arial" w:eastAsia="Arial" w:cs="Arial"/>
                <w:sz w:val="20"/>
              </w:rPr>
              <w:t xml:space="preserve"> </w:t>
            </w:r>
            <w:r w:rsidRPr="00C9479B" w:rsidR="00BC41D6">
              <w:rPr>
                <w:rFonts w:ascii="Arial" w:hAnsi="Arial" w:eastAsia="Arial" w:cs="Arial"/>
                <w:sz w:val="20"/>
                <w:u w:val="single"/>
              </w:rPr>
              <w:t>and</w:t>
            </w:r>
            <w:r w:rsidR="00892E3A">
              <w:rPr>
                <w:rFonts w:ascii="Arial" w:hAnsi="Arial" w:eastAsia="Arial" w:cs="Arial"/>
                <w:sz w:val="20"/>
              </w:rPr>
              <w:t xml:space="preserve"> e</w:t>
            </w:r>
            <w:r w:rsidRPr="00C9479B" w:rsidR="00BC41D6">
              <w:rPr>
                <w:rFonts w:ascii="Arial" w:hAnsi="Arial" w:eastAsia="Arial" w:cs="Arial"/>
                <w:sz w:val="20"/>
              </w:rPr>
              <w:t xml:space="preserve">xplain </w:t>
            </w:r>
            <w:r w:rsidRPr="00C9479B" w:rsidR="002F6FF6">
              <w:rPr>
                <w:rFonts w:ascii="Arial" w:hAnsi="Arial" w:eastAsia="Arial" w:cs="Arial"/>
                <w:sz w:val="20"/>
              </w:rPr>
              <w:t xml:space="preserve">the nature of those data </w:t>
            </w:r>
            <w:r w:rsidRPr="00C9479B" w:rsidR="005E212C">
              <w:rPr>
                <w:rFonts w:ascii="Arial" w:hAnsi="Arial" w:eastAsia="Arial" w:cs="Arial"/>
                <w:sz w:val="20"/>
              </w:rPr>
              <w:t>(</w:t>
            </w:r>
            <w:r w:rsidRPr="00C9479B" w:rsidR="002F6FF6">
              <w:rPr>
                <w:rFonts w:ascii="Arial" w:hAnsi="Arial" w:eastAsia="Arial" w:cs="Arial"/>
                <w:sz w:val="20"/>
              </w:rPr>
              <w:t xml:space="preserve">including overall numbers, years of collection, age range </w:t>
            </w:r>
            <w:proofErr w:type="gramStart"/>
            <w:r w:rsidRPr="00C9479B" w:rsidR="002F6FF6">
              <w:rPr>
                <w:rFonts w:ascii="Arial" w:hAnsi="Arial" w:eastAsia="Arial" w:cs="Arial"/>
                <w:sz w:val="20"/>
              </w:rPr>
              <w:t>covered</w:t>
            </w:r>
            <w:proofErr w:type="gramEnd"/>
            <w:r w:rsidRPr="00C9479B" w:rsidR="002F6FF6">
              <w:rPr>
                <w:rFonts w:ascii="Arial" w:hAnsi="Arial" w:eastAsia="Arial" w:cs="Arial"/>
                <w:sz w:val="20"/>
              </w:rPr>
              <w:t xml:space="preserve"> and key data included) and any statistical analyses to be conducted</w:t>
            </w:r>
            <w:r w:rsidRPr="00C9479B" w:rsidR="005E212C">
              <w:rPr>
                <w:rFonts w:ascii="Arial" w:hAnsi="Arial" w:eastAsia="Arial" w:cs="Arial"/>
                <w:sz w:val="20"/>
              </w:rPr>
              <w:t xml:space="preserve"> </w:t>
            </w:r>
            <w:r w:rsidRPr="00C9479B" w:rsidR="00946015">
              <w:rPr>
                <w:rFonts w:ascii="Arial" w:hAnsi="Arial" w:eastAsia="Arial" w:cs="Arial"/>
                <w:i/>
                <w:sz w:val="20"/>
              </w:rPr>
              <w:t>(</w:t>
            </w:r>
            <w:r w:rsidRPr="00C9479B" w:rsidR="00240194">
              <w:rPr>
                <w:rFonts w:ascii="Arial" w:hAnsi="Arial" w:eastAsia="Arial" w:cs="Arial"/>
                <w:i/>
                <w:sz w:val="20"/>
              </w:rPr>
              <w:t>max 200 words)</w:t>
            </w:r>
            <w:r w:rsidRPr="00C9479B" w:rsidR="005E212C">
              <w:rPr>
                <w:rFonts w:ascii="Arial" w:hAnsi="Arial" w:eastAsia="Arial" w:cs="Arial"/>
                <w:sz w:val="20"/>
              </w:rPr>
              <w:t>:</w:t>
            </w:r>
          </w:p>
        </w:tc>
        <w:tc>
          <w:tcPr>
            <w:tcW w:w="4394" w:type="dxa"/>
            <w:tcMar/>
          </w:tcPr>
          <w:p w:rsidRPr="00C9479B" w:rsidR="00E34813" w:rsidP="00C9479B" w:rsidRDefault="00E34813" w14:paraId="256EF533" w14:textId="77777777">
            <w:pPr>
              <w:spacing w:after="120" w:line="276" w:lineRule="auto"/>
              <w:contextualSpacing/>
              <w:rPr>
                <w:rFonts w:ascii="Arial" w:hAnsi="Arial" w:eastAsia="Arial" w:cs="Arial"/>
                <w:bCs/>
                <w:sz w:val="20"/>
              </w:rPr>
            </w:pPr>
          </w:p>
        </w:tc>
      </w:tr>
      <w:tr w:rsidRPr="00C9479B" w:rsidR="008C4C74" w:rsidTr="70A5E894" w14:paraId="6A77B161" w14:textId="77777777">
        <w:trPr>
          <w:cantSplit/>
        </w:trPr>
        <w:tc>
          <w:tcPr>
            <w:tcW w:w="9351" w:type="dxa"/>
            <w:gridSpan w:val="3"/>
            <w:shd w:val="clear" w:color="auto" w:fill="BFBFBF" w:themeFill="background1" w:themeFillShade="BF"/>
            <w:tcMar/>
          </w:tcPr>
          <w:p w:rsidRPr="00C9479B" w:rsidR="008C4C74" w:rsidP="00C9479B" w:rsidRDefault="008C4C74" w14:paraId="4547B1AA" w14:textId="1D511549">
            <w:pPr>
              <w:spacing w:after="120" w:line="276" w:lineRule="auto"/>
              <w:contextualSpacing/>
              <w:rPr>
                <w:rFonts w:ascii="Arial" w:hAnsi="Arial" w:eastAsia="Arial" w:cs="Arial"/>
                <w:b/>
                <w:bCs/>
                <w:sz w:val="20"/>
              </w:rPr>
            </w:pPr>
            <w:r w:rsidRPr="00C9479B">
              <w:rPr>
                <w:rFonts w:ascii="Arial" w:hAnsi="Arial" w:eastAsia="Arial" w:cs="Arial"/>
                <w:b/>
                <w:bCs/>
                <w:sz w:val="20"/>
              </w:rPr>
              <w:lastRenderedPageBreak/>
              <w:t>Section 4: People</w:t>
            </w:r>
          </w:p>
        </w:tc>
      </w:tr>
      <w:tr w:rsidRPr="00C9479B" w:rsidR="00766751" w:rsidTr="70A5E894" w14:paraId="4CDC1402" w14:textId="77777777">
        <w:trPr>
          <w:cantSplit/>
        </w:trPr>
        <w:tc>
          <w:tcPr>
            <w:tcW w:w="4957" w:type="dxa"/>
            <w:gridSpan w:val="2"/>
            <w:tcMar/>
          </w:tcPr>
          <w:p w:rsidRPr="00C9479B" w:rsidR="00E43017" w:rsidP="00C9479B" w:rsidRDefault="003D1F08" w14:paraId="0CDCC24A" w14:textId="2EAD3240">
            <w:pPr>
              <w:spacing w:after="120" w:line="276" w:lineRule="auto"/>
              <w:contextualSpacing/>
              <w:rPr>
                <w:rFonts w:ascii="Arial" w:hAnsi="Arial" w:eastAsia="Arial" w:cs="Arial"/>
                <w:sz w:val="20"/>
              </w:rPr>
            </w:pPr>
            <w:r w:rsidRPr="00C9479B">
              <w:rPr>
                <w:rFonts w:ascii="Arial" w:hAnsi="Arial" w:eastAsia="Arial" w:cs="Arial"/>
                <w:sz w:val="20"/>
              </w:rPr>
              <w:t xml:space="preserve">Details of </w:t>
            </w:r>
            <w:r w:rsidRPr="00C9479B" w:rsidR="005E212C">
              <w:rPr>
                <w:rFonts w:ascii="Arial" w:hAnsi="Arial" w:eastAsia="Arial" w:cs="Arial"/>
                <w:sz w:val="20"/>
              </w:rPr>
              <w:t xml:space="preserve">lead </w:t>
            </w:r>
            <w:r w:rsidRPr="00C9479B">
              <w:rPr>
                <w:rFonts w:ascii="Arial" w:hAnsi="Arial" w:eastAsia="Arial" w:cs="Arial"/>
                <w:sz w:val="20"/>
              </w:rPr>
              <w:t>applicant(s) expertise and track record (including up to three relevant publications and academic background</w:t>
            </w:r>
            <w:r w:rsidRPr="00C9479B" w:rsidR="005E212C">
              <w:rPr>
                <w:rFonts w:ascii="Arial" w:hAnsi="Arial" w:eastAsia="Arial" w:cs="Arial"/>
                <w:sz w:val="20"/>
              </w:rPr>
              <w:t>. Please</w:t>
            </w:r>
            <w:r w:rsidRPr="00C9479B">
              <w:rPr>
                <w:rFonts w:ascii="Arial" w:hAnsi="Arial" w:eastAsia="Arial" w:cs="Arial"/>
                <w:sz w:val="20"/>
              </w:rPr>
              <w:t xml:space="preserve"> include link</w:t>
            </w:r>
            <w:r w:rsidRPr="00C9479B" w:rsidR="005E212C">
              <w:rPr>
                <w:rFonts w:ascii="Arial" w:hAnsi="Arial" w:eastAsia="Arial" w:cs="Arial"/>
                <w:sz w:val="20"/>
              </w:rPr>
              <w:t>s</w:t>
            </w:r>
            <w:r w:rsidRPr="00C9479B">
              <w:rPr>
                <w:rFonts w:ascii="Arial" w:hAnsi="Arial" w:eastAsia="Arial" w:cs="Arial"/>
                <w:sz w:val="20"/>
              </w:rPr>
              <w:t xml:space="preserve"> to online publicly available professional details </w:t>
            </w:r>
            <w:r w:rsidRPr="00C9479B" w:rsidR="005E212C">
              <w:rPr>
                <w:rFonts w:ascii="Arial" w:hAnsi="Arial" w:eastAsia="Arial" w:cs="Arial"/>
                <w:sz w:val="20"/>
              </w:rPr>
              <w:t xml:space="preserve">where possible </w:t>
            </w:r>
            <w:r w:rsidRPr="00C9479B" w:rsidR="005E212C">
              <w:rPr>
                <w:rFonts w:ascii="Arial" w:hAnsi="Arial" w:eastAsia="Arial" w:cs="Arial"/>
                <w:i/>
                <w:sz w:val="20"/>
              </w:rPr>
              <w:t>(m</w:t>
            </w:r>
            <w:r w:rsidRPr="00C9479B" w:rsidR="002102FB">
              <w:rPr>
                <w:rFonts w:ascii="Arial" w:hAnsi="Arial" w:eastAsia="Arial" w:cs="Arial"/>
                <w:i/>
                <w:sz w:val="20"/>
              </w:rPr>
              <w:t xml:space="preserve">ax </w:t>
            </w:r>
            <w:r w:rsidRPr="00C9479B">
              <w:rPr>
                <w:rFonts w:ascii="Arial" w:hAnsi="Arial" w:eastAsia="Arial" w:cs="Arial"/>
                <w:i/>
                <w:sz w:val="20"/>
              </w:rPr>
              <w:t>400 words</w:t>
            </w:r>
            <w:r w:rsidRPr="00C9479B" w:rsidR="002102FB">
              <w:rPr>
                <w:rFonts w:ascii="Arial" w:hAnsi="Arial" w:eastAsia="Arial" w:cs="Arial"/>
                <w:i/>
                <w:sz w:val="20"/>
              </w:rPr>
              <w:t>)</w:t>
            </w:r>
            <w:r w:rsidRPr="00C9479B" w:rsidR="005E212C">
              <w:rPr>
                <w:rFonts w:ascii="Arial" w:hAnsi="Arial" w:eastAsia="Arial" w:cs="Arial"/>
                <w:sz w:val="20"/>
              </w:rPr>
              <w:t>:</w:t>
            </w:r>
          </w:p>
        </w:tc>
        <w:tc>
          <w:tcPr>
            <w:tcW w:w="4394" w:type="dxa"/>
            <w:tcMar/>
          </w:tcPr>
          <w:p w:rsidRPr="00C9479B" w:rsidR="00766751" w:rsidP="00C9479B" w:rsidRDefault="00766751" w14:paraId="0C164184" w14:textId="77777777">
            <w:pPr>
              <w:spacing w:after="120" w:line="276" w:lineRule="auto"/>
              <w:contextualSpacing/>
              <w:rPr>
                <w:rFonts w:ascii="Arial" w:hAnsi="Arial" w:eastAsia="Arial" w:cs="Arial"/>
                <w:bCs/>
                <w:sz w:val="20"/>
              </w:rPr>
            </w:pPr>
          </w:p>
        </w:tc>
      </w:tr>
      <w:tr w:rsidRPr="00C9479B" w:rsidR="005E212C" w:rsidTr="70A5E894" w14:paraId="3DDE5A9F" w14:textId="77777777">
        <w:trPr>
          <w:cantSplit/>
        </w:trPr>
        <w:tc>
          <w:tcPr>
            <w:tcW w:w="4957" w:type="dxa"/>
            <w:gridSpan w:val="2"/>
            <w:tcMar/>
          </w:tcPr>
          <w:p w:rsidRPr="00C9479B" w:rsidR="005E212C" w:rsidP="00C9479B" w:rsidRDefault="005E212C" w14:paraId="6C7D0629" w14:textId="50567904">
            <w:pPr>
              <w:spacing w:after="120" w:line="276" w:lineRule="auto"/>
              <w:contextualSpacing/>
              <w:rPr>
                <w:rFonts w:ascii="Arial" w:hAnsi="Arial" w:eastAsia="Arial" w:cs="Arial"/>
                <w:sz w:val="20"/>
              </w:rPr>
            </w:pPr>
            <w:r w:rsidRPr="00C9479B">
              <w:rPr>
                <w:rFonts w:ascii="Arial" w:hAnsi="Arial" w:eastAsia="Arial" w:cs="Arial"/>
                <w:sz w:val="20"/>
              </w:rPr>
              <w:t xml:space="preserve">Details of other applicant(s). Please provide their role in the project and brief overview of expertise </w:t>
            </w:r>
            <w:r w:rsidRPr="00C9479B">
              <w:rPr>
                <w:rFonts w:ascii="Arial" w:hAnsi="Arial" w:eastAsia="Arial" w:cs="Arial"/>
                <w:i/>
                <w:sz w:val="20"/>
              </w:rPr>
              <w:t>(max 200 words)</w:t>
            </w:r>
            <w:r w:rsidRPr="00C9479B">
              <w:rPr>
                <w:rFonts w:ascii="Arial" w:hAnsi="Arial" w:eastAsia="Arial" w:cs="Arial"/>
                <w:sz w:val="20"/>
              </w:rPr>
              <w:t>:</w:t>
            </w:r>
          </w:p>
        </w:tc>
        <w:tc>
          <w:tcPr>
            <w:tcW w:w="4394" w:type="dxa"/>
            <w:tcMar/>
          </w:tcPr>
          <w:p w:rsidRPr="00C9479B" w:rsidR="005E212C" w:rsidP="00C9479B" w:rsidRDefault="005E212C" w14:paraId="13625187" w14:textId="77777777">
            <w:pPr>
              <w:spacing w:after="120" w:line="276" w:lineRule="auto"/>
              <w:contextualSpacing/>
              <w:rPr>
                <w:rFonts w:ascii="Arial" w:hAnsi="Arial" w:eastAsia="Arial" w:cs="Arial"/>
                <w:bCs/>
                <w:sz w:val="20"/>
              </w:rPr>
            </w:pPr>
          </w:p>
        </w:tc>
      </w:tr>
      <w:tr w:rsidRPr="00C9479B" w:rsidR="00CC38D0" w:rsidTr="70A5E894" w14:paraId="6DB06086" w14:textId="77777777">
        <w:trPr>
          <w:cantSplit/>
        </w:trPr>
        <w:tc>
          <w:tcPr>
            <w:tcW w:w="4957" w:type="dxa"/>
            <w:gridSpan w:val="2"/>
            <w:shd w:val="clear" w:color="auto" w:fill="BFBFBF" w:themeFill="background1" w:themeFillShade="BF"/>
            <w:tcMar/>
          </w:tcPr>
          <w:p w:rsidRPr="00C9479B" w:rsidR="00CC38D0" w:rsidP="00C9479B" w:rsidRDefault="00CC38D0" w14:paraId="31894F28" w14:textId="26FB29B8">
            <w:pPr>
              <w:spacing w:after="120" w:line="276" w:lineRule="auto"/>
              <w:contextualSpacing/>
              <w:rPr>
                <w:rFonts w:ascii="Arial" w:hAnsi="Arial" w:eastAsia="Arial" w:cs="Arial"/>
                <w:b/>
                <w:bCs/>
                <w:sz w:val="20"/>
              </w:rPr>
            </w:pPr>
            <w:r w:rsidRPr="00C9479B">
              <w:rPr>
                <w:rFonts w:ascii="Arial" w:hAnsi="Arial" w:eastAsia="Arial" w:cs="Arial"/>
                <w:b/>
                <w:bCs/>
                <w:sz w:val="20"/>
              </w:rPr>
              <w:t>Section 5: Costs</w:t>
            </w:r>
          </w:p>
        </w:tc>
        <w:tc>
          <w:tcPr>
            <w:tcW w:w="4394" w:type="dxa"/>
            <w:shd w:val="clear" w:color="auto" w:fill="BFBFBF" w:themeFill="background1" w:themeFillShade="BF"/>
            <w:tcMar/>
          </w:tcPr>
          <w:p w:rsidRPr="00C9479B" w:rsidR="00CC38D0" w:rsidP="00C9479B" w:rsidRDefault="00CC38D0" w14:paraId="7BAE6D9F" w14:textId="77777777">
            <w:pPr>
              <w:spacing w:after="120" w:line="276" w:lineRule="auto"/>
              <w:contextualSpacing/>
              <w:rPr>
                <w:rFonts w:ascii="Arial" w:hAnsi="Arial" w:eastAsia="Arial" w:cs="Arial"/>
                <w:bCs/>
                <w:sz w:val="20"/>
              </w:rPr>
            </w:pPr>
          </w:p>
        </w:tc>
      </w:tr>
      <w:tr w:rsidRPr="00C9479B" w:rsidR="005E212C" w:rsidTr="70A5E894" w14:paraId="268E2E5E" w14:textId="77777777">
        <w:trPr>
          <w:cantSplit/>
        </w:trPr>
        <w:tc>
          <w:tcPr>
            <w:tcW w:w="9351" w:type="dxa"/>
            <w:gridSpan w:val="3"/>
            <w:shd w:val="clear" w:color="auto" w:fill="FFFFFF" w:themeFill="background1"/>
            <w:tcMar/>
          </w:tcPr>
          <w:p w:rsidRPr="00C9479B" w:rsidR="005E212C" w:rsidP="00C9479B" w:rsidRDefault="005E212C" w14:paraId="5D1916D7" w14:textId="70DDD3A0">
            <w:pPr>
              <w:spacing w:after="120" w:line="276" w:lineRule="auto"/>
              <w:contextualSpacing/>
              <w:rPr>
                <w:rFonts w:ascii="Arial" w:hAnsi="Arial" w:eastAsia="Arial" w:cs="Arial"/>
                <w:bCs/>
                <w:sz w:val="20"/>
              </w:rPr>
            </w:pPr>
            <w:r w:rsidRPr="00C9479B">
              <w:rPr>
                <w:rFonts w:ascii="Arial" w:hAnsi="Arial" w:eastAsia="Arial" w:cs="Arial"/>
                <w:sz w:val="20"/>
              </w:rPr>
              <w:t>Please append a cost proposal in Excel format which is annotated to include full details and justifies the proposed costs. This should include details of the hourly rate and number of hours to be contributed by each member of the team, plus any proposed ad hoc consultancy fees.  Any costs related to this work are in scope. The maximum cost permissible is £45,000 exclusive of VAT.</w:t>
            </w:r>
          </w:p>
        </w:tc>
      </w:tr>
      <w:tr w:rsidRPr="00C9479B" w:rsidR="009A0086" w:rsidTr="70A5E894" w14:paraId="7D409A71" w14:textId="77777777">
        <w:trPr>
          <w:cantSplit/>
        </w:trPr>
        <w:tc>
          <w:tcPr>
            <w:tcW w:w="4957" w:type="dxa"/>
            <w:gridSpan w:val="2"/>
            <w:shd w:val="clear" w:color="auto" w:fill="BFBFBF" w:themeFill="background1" w:themeFillShade="BF"/>
            <w:tcMar/>
          </w:tcPr>
          <w:p w:rsidRPr="00C9479B" w:rsidR="009A0086" w:rsidP="00C9479B" w:rsidRDefault="009A0086" w14:paraId="4AE5CDA6" w14:textId="67C8BA11">
            <w:pPr>
              <w:spacing w:after="120" w:line="276" w:lineRule="auto"/>
              <w:contextualSpacing/>
              <w:rPr>
                <w:rFonts w:ascii="Arial" w:hAnsi="Arial" w:eastAsia="Arial" w:cs="Arial"/>
                <w:b/>
                <w:bCs/>
                <w:sz w:val="20"/>
              </w:rPr>
            </w:pPr>
            <w:r w:rsidRPr="00C9479B">
              <w:rPr>
                <w:rFonts w:ascii="Arial" w:hAnsi="Arial" w:eastAsia="Arial" w:cs="Arial"/>
                <w:b/>
                <w:bCs/>
                <w:sz w:val="20"/>
              </w:rPr>
              <w:t>Section 6: Referees</w:t>
            </w:r>
          </w:p>
        </w:tc>
        <w:tc>
          <w:tcPr>
            <w:tcW w:w="4394" w:type="dxa"/>
            <w:shd w:val="clear" w:color="auto" w:fill="BFBFBF" w:themeFill="background1" w:themeFillShade="BF"/>
            <w:tcMar/>
          </w:tcPr>
          <w:p w:rsidRPr="00C9479B" w:rsidR="009A0086" w:rsidP="00C9479B" w:rsidRDefault="009A0086" w14:paraId="6D0F4114" w14:textId="77777777">
            <w:pPr>
              <w:spacing w:after="120" w:line="276" w:lineRule="auto"/>
              <w:contextualSpacing/>
              <w:rPr>
                <w:rFonts w:ascii="Arial" w:hAnsi="Arial" w:eastAsia="Arial" w:cs="Arial"/>
                <w:bCs/>
                <w:sz w:val="20"/>
              </w:rPr>
            </w:pPr>
          </w:p>
        </w:tc>
      </w:tr>
      <w:tr w:rsidRPr="00C9479B" w:rsidR="009A0086" w:rsidTr="70A5E894" w14:paraId="772831D3" w14:textId="77777777">
        <w:trPr>
          <w:cantSplit/>
        </w:trPr>
        <w:tc>
          <w:tcPr>
            <w:tcW w:w="4957" w:type="dxa"/>
            <w:gridSpan w:val="2"/>
            <w:shd w:val="clear" w:color="auto" w:fill="FFFFFF" w:themeFill="background1"/>
            <w:tcMar/>
          </w:tcPr>
          <w:p w:rsidRPr="00C9479B" w:rsidR="009A0086" w:rsidP="70A5E894" w:rsidRDefault="009A0086" w14:paraId="008C7458" w14:textId="01C47795">
            <w:pPr>
              <w:pStyle w:val="Normal"/>
              <w:spacing w:after="120" w:line="276" w:lineRule="auto"/>
              <w:contextualSpacing/>
              <w:rPr>
                <w:rFonts w:ascii="Arial" w:hAnsi="Arial" w:eastAsia="Arial" w:cs="Arial"/>
                <w:sz w:val="20"/>
                <w:szCs w:val="20"/>
              </w:rPr>
            </w:pPr>
            <w:r w:rsidRPr="70A5E894" w:rsidR="009A0086">
              <w:rPr>
                <w:rFonts w:ascii="Arial" w:hAnsi="Arial" w:eastAsia="Arial" w:cs="Arial"/>
                <w:sz w:val="20"/>
                <w:szCs w:val="20"/>
              </w:rPr>
              <w:t xml:space="preserve">Please give details of </w:t>
            </w:r>
            <w:r w:rsidRPr="70A5E894" w:rsidR="005E212C">
              <w:rPr>
                <w:rFonts w:ascii="Arial" w:hAnsi="Arial" w:eastAsia="Arial" w:cs="Arial"/>
                <w:sz w:val="20"/>
                <w:szCs w:val="20"/>
              </w:rPr>
              <w:t xml:space="preserve">two </w:t>
            </w:r>
            <w:r w:rsidRPr="70A5E894" w:rsidR="009A0086">
              <w:rPr>
                <w:rFonts w:ascii="Arial" w:hAnsi="Arial" w:eastAsia="Arial" w:cs="Arial"/>
                <w:sz w:val="20"/>
                <w:szCs w:val="20"/>
              </w:rPr>
              <w:t>referees who Wellcome can contact as part of this RFP process</w:t>
            </w:r>
            <w:r w:rsidRPr="70A5E894" w:rsidR="00C9479B">
              <w:rPr>
                <w:rFonts w:ascii="Arial" w:hAnsi="Arial" w:eastAsia="Arial" w:cs="Arial"/>
                <w:sz w:val="20"/>
                <w:szCs w:val="20"/>
              </w:rPr>
              <w:t>,</w:t>
            </w:r>
            <w:r w:rsidRPr="70A5E894" w:rsidR="009A0086">
              <w:rPr>
                <w:rFonts w:ascii="Arial" w:hAnsi="Arial" w:eastAsia="Arial" w:cs="Arial"/>
                <w:sz w:val="20"/>
                <w:szCs w:val="20"/>
              </w:rPr>
              <w:t xml:space="preserve"> should you be shortlisted</w:t>
            </w:r>
            <w:r w:rsidRPr="70A5E894" w:rsidR="15C918EF">
              <w:rPr>
                <w:rFonts w:ascii="Arial" w:hAnsi="Arial" w:eastAsia="Arial" w:cs="Arial"/>
                <w:sz w:val="20"/>
                <w:szCs w:val="20"/>
              </w:rPr>
              <w:t xml:space="preserve">. Please include their contact name, organisation, brief overview of work you had provided for them, email address &amp; telephone number (including country code). </w:t>
            </w:r>
          </w:p>
        </w:tc>
        <w:tc>
          <w:tcPr>
            <w:tcW w:w="4394" w:type="dxa"/>
            <w:shd w:val="clear" w:color="auto" w:fill="FFFFFF" w:themeFill="background1"/>
            <w:tcMar/>
          </w:tcPr>
          <w:p w:rsidRPr="00C9479B" w:rsidR="00C9479B" w:rsidP="70A5E894" w:rsidRDefault="00C9479B" w14:paraId="27580799" w14:noSpellErr="1" w14:textId="0387CEBD">
            <w:pPr>
              <w:pStyle w:val="ListParagraph"/>
              <w:spacing w:after="120" w:line="276" w:lineRule="auto"/>
              <w:ind w:left="360"/>
              <w:rPr>
                <w:rFonts w:ascii="Arial" w:hAnsi="Arial" w:eastAsia="Arial" w:cs="Arial"/>
                <w:sz w:val="20"/>
                <w:szCs w:val="20"/>
              </w:rPr>
            </w:pPr>
          </w:p>
        </w:tc>
      </w:tr>
      <w:tr w:rsidRPr="00C9479B" w:rsidR="002102FB" w:rsidTr="70A5E894" w14:paraId="25494C10" w14:textId="77777777">
        <w:trPr>
          <w:cantSplit/>
        </w:trPr>
        <w:tc>
          <w:tcPr>
            <w:tcW w:w="4957" w:type="dxa"/>
            <w:gridSpan w:val="2"/>
            <w:shd w:val="clear" w:color="auto" w:fill="D9D9D9" w:themeFill="background1" w:themeFillShade="D9"/>
            <w:tcMar/>
          </w:tcPr>
          <w:p w:rsidRPr="00C9479B" w:rsidR="002102FB" w:rsidP="00C9479B" w:rsidRDefault="002102FB" w14:paraId="1916186B" w14:textId="2AB61973">
            <w:pPr>
              <w:spacing w:after="120" w:line="276" w:lineRule="auto"/>
              <w:contextualSpacing/>
              <w:rPr>
                <w:rFonts w:ascii="Arial" w:hAnsi="Arial" w:eastAsia="Calibri" w:cs="Arial"/>
                <w:b/>
                <w:sz w:val="20"/>
              </w:rPr>
            </w:pPr>
            <w:r w:rsidRPr="00C9479B">
              <w:rPr>
                <w:rFonts w:ascii="Arial" w:hAnsi="Arial" w:eastAsia="Calibri" w:cs="Arial"/>
                <w:b/>
                <w:sz w:val="20"/>
              </w:rPr>
              <w:t>Section 7</w:t>
            </w:r>
            <w:r w:rsidRPr="00C9479B" w:rsidR="00C9479B">
              <w:rPr>
                <w:rFonts w:ascii="Arial" w:hAnsi="Arial" w:eastAsia="Calibri" w:cs="Arial"/>
                <w:b/>
                <w:sz w:val="20"/>
              </w:rPr>
              <w:t>:</w:t>
            </w:r>
            <w:r w:rsidRPr="00C9479B">
              <w:rPr>
                <w:rFonts w:ascii="Arial" w:hAnsi="Arial" w:eastAsia="Calibri" w:cs="Arial"/>
                <w:b/>
                <w:sz w:val="20"/>
              </w:rPr>
              <w:t xml:space="preserve"> </w:t>
            </w:r>
            <w:r w:rsidRPr="00C9479B" w:rsidR="00C9479B">
              <w:rPr>
                <w:rFonts w:ascii="Arial" w:hAnsi="Arial" w:eastAsia="Calibri" w:cs="Arial"/>
                <w:b/>
                <w:sz w:val="20"/>
              </w:rPr>
              <w:t>I</w:t>
            </w:r>
            <w:r w:rsidRPr="00C9479B">
              <w:rPr>
                <w:rFonts w:ascii="Arial" w:hAnsi="Arial" w:eastAsia="Calibri" w:cs="Arial"/>
                <w:b/>
                <w:sz w:val="20"/>
              </w:rPr>
              <w:t xml:space="preserve">nstitutional </w:t>
            </w:r>
            <w:r w:rsidRPr="00C9479B" w:rsidR="00C9479B">
              <w:rPr>
                <w:rFonts w:ascii="Arial" w:hAnsi="Arial" w:eastAsia="Calibri" w:cs="Arial"/>
                <w:b/>
                <w:sz w:val="20"/>
              </w:rPr>
              <w:t>S</w:t>
            </w:r>
            <w:r w:rsidRPr="00C9479B">
              <w:rPr>
                <w:rFonts w:ascii="Arial" w:hAnsi="Arial" w:eastAsia="Calibri" w:cs="Arial"/>
                <w:b/>
                <w:sz w:val="20"/>
              </w:rPr>
              <w:t>upport</w:t>
            </w:r>
          </w:p>
        </w:tc>
        <w:tc>
          <w:tcPr>
            <w:tcW w:w="4394" w:type="dxa"/>
            <w:shd w:val="clear" w:color="auto" w:fill="D9D9D9" w:themeFill="background1" w:themeFillShade="D9"/>
            <w:tcMar/>
          </w:tcPr>
          <w:p w:rsidRPr="00C9479B" w:rsidR="002102FB" w:rsidP="00C9479B" w:rsidRDefault="002102FB" w14:paraId="7FB386DA" w14:textId="77777777">
            <w:pPr>
              <w:spacing w:after="120" w:line="276" w:lineRule="auto"/>
              <w:contextualSpacing/>
              <w:rPr>
                <w:rFonts w:ascii="Arial" w:hAnsi="Arial" w:eastAsia="Arial" w:cs="Arial"/>
                <w:sz w:val="20"/>
              </w:rPr>
            </w:pPr>
          </w:p>
        </w:tc>
      </w:tr>
      <w:tr w:rsidRPr="00C9479B" w:rsidR="00C9479B" w:rsidTr="70A5E894" w14:paraId="0F7B648C" w14:textId="77777777">
        <w:trPr>
          <w:cantSplit/>
        </w:trPr>
        <w:tc>
          <w:tcPr>
            <w:tcW w:w="9351" w:type="dxa"/>
            <w:gridSpan w:val="3"/>
            <w:shd w:val="clear" w:color="auto" w:fill="FFFFFF" w:themeFill="background1"/>
            <w:tcMar/>
          </w:tcPr>
          <w:p w:rsidRPr="00892E3A" w:rsidR="00C9479B" w:rsidP="00C9479B" w:rsidRDefault="00C9479B" w14:paraId="1ADB08B3" w14:textId="54E1A7D7">
            <w:pPr>
              <w:spacing w:after="120" w:line="276" w:lineRule="auto"/>
              <w:contextualSpacing/>
              <w:rPr>
                <w:rFonts w:ascii="Arial" w:hAnsi="Arial" w:eastAsia="Calibri" w:cs="Arial"/>
                <w:sz w:val="20"/>
              </w:rPr>
            </w:pPr>
            <w:r w:rsidRPr="00C9479B">
              <w:rPr>
                <w:rFonts w:ascii="Arial" w:hAnsi="Arial" w:eastAsia="Calibri" w:cs="Arial"/>
                <w:sz w:val="20"/>
              </w:rPr>
              <w:t xml:space="preserve">Please append a letter of support in PDF format from the lead applicant’s organisation, including details of </w:t>
            </w:r>
            <w:proofErr w:type="spellStart"/>
            <w:r w:rsidRPr="00C9479B">
              <w:rPr>
                <w:rFonts w:ascii="Arial" w:hAnsi="Arial" w:eastAsia="Calibri" w:cs="Arial"/>
                <w:sz w:val="20"/>
              </w:rPr>
              <w:t>who</w:t>
            </w:r>
            <w:proofErr w:type="spellEnd"/>
            <w:r w:rsidRPr="00C9479B">
              <w:rPr>
                <w:rFonts w:ascii="Arial" w:hAnsi="Arial" w:eastAsia="Calibri" w:cs="Arial"/>
                <w:sz w:val="20"/>
              </w:rPr>
              <w:t xml:space="preserve"> will be acting as the signatory on any contract if awarded.</w:t>
            </w:r>
          </w:p>
        </w:tc>
      </w:tr>
    </w:tbl>
    <w:p w:rsidRPr="00C9479B" w:rsidR="00BA7FD6" w:rsidP="00FB15B8" w:rsidRDefault="00BA7FD6" w14:paraId="31F86D44" w14:textId="77777777">
      <w:pPr>
        <w:rPr>
          <w:rFonts w:ascii="Arial" w:hAnsi="Arial" w:eastAsia="Arial" w:cs="Arial"/>
          <w:bCs/>
          <w:sz w:val="20"/>
        </w:rPr>
      </w:pPr>
    </w:p>
    <w:sectPr w:rsidRPr="00C9479B" w:rsidR="00BA7FD6">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C59" w:rsidP="000D240D" w:rsidRDefault="00CC1C59" w14:paraId="6603F225" w14:textId="77777777">
      <w:r>
        <w:separator/>
      </w:r>
    </w:p>
  </w:endnote>
  <w:endnote w:type="continuationSeparator" w:id="0">
    <w:p w:rsidR="00CC1C59" w:rsidP="000D240D" w:rsidRDefault="00CC1C59" w14:paraId="3CC3AC1D" w14:textId="77777777">
      <w:r>
        <w:continuationSeparator/>
      </w:r>
    </w:p>
  </w:endnote>
  <w:endnote w:type="continuationNotice" w:id="1">
    <w:p w:rsidR="00CC1C59" w:rsidRDefault="00CC1C59" w14:paraId="7BDA9C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llcome">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C59" w:rsidP="000D240D" w:rsidRDefault="00CC1C59" w14:paraId="3BBB4F05" w14:textId="77777777">
      <w:r>
        <w:separator/>
      </w:r>
    </w:p>
  </w:footnote>
  <w:footnote w:type="continuationSeparator" w:id="0">
    <w:p w:rsidR="00CC1C59" w:rsidP="000D240D" w:rsidRDefault="00CC1C59" w14:paraId="1513B07D" w14:textId="77777777">
      <w:r>
        <w:continuationSeparator/>
      </w:r>
    </w:p>
  </w:footnote>
  <w:footnote w:type="continuationNotice" w:id="1">
    <w:p w:rsidR="00CC1C59" w:rsidRDefault="00CC1C59" w14:paraId="0835BA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A7FD6" w:rsidP="000D240D" w:rsidRDefault="00BA7FD6" w14:paraId="0041EF5D" w14:textId="77777777">
    <w:pPr>
      <w:pStyle w:val="Header"/>
      <w:jc w:val="right"/>
    </w:pPr>
    <w:r>
      <w:rPr>
        <w:noProof/>
        <w:lang w:eastAsia="en-GB"/>
      </w:rPr>
      <w:drawing>
        <wp:inline distT="0" distB="0" distL="0" distR="0" wp14:anchorId="402DDCAC" wp14:editId="3A777D30">
          <wp:extent cx="612140" cy="580390"/>
          <wp:effectExtent l="0" t="0" r="0" b="0"/>
          <wp:docPr id="131274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12140" cy="580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2574"/>
    <w:multiLevelType w:val="hybridMultilevel"/>
    <w:tmpl w:val="32BEEF10"/>
    <w:lvl w:ilvl="0" w:tplc="E90CF5BE">
      <w:start w:val="1"/>
      <w:numFmt w:val="bullet"/>
      <w:lvlText w:val=""/>
      <w:lvlJc w:val="left"/>
      <w:pPr>
        <w:ind w:left="720" w:hanging="360"/>
      </w:pPr>
      <w:rPr>
        <w:rFonts w:hint="default" w:ascii="Symbol" w:hAnsi="Symbol"/>
      </w:rPr>
    </w:lvl>
    <w:lvl w:ilvl="1" w:tplc="35C406EC">
      <w:start w:val="1"/>
      <w:numFmt w:val="bullet"/>
      <w:lvlText w:val="o"/>
      <w:lvlJc w:val="left"/>
      <w:pPr>
        <w:ind w:left="1440" w:hanging="360"/>
      </w:pPr>
      <w:rPr>
        <w:rFonts w:hint="default" w:ascii="Courier New" w:hAnsi="Courier New"/>
      </w:rPr>
    </w:lvl>
    <w:lvl w:ilvl="2" w:tplc="F3349EF0">
      <w:start w:val="1"/>
      <w:numFmt w:val="bullet"/>
      <w:lvlText w:val=""/>
      <w:lvlJc w:val="left"/>
      <w:pPr>
        <w:ind w:left="2160" w:hanging="360"/>
      </w:pPr>
      <w:rPr>
        <w:rFonts w:hint="default" w:ascii="Wingdings" w:hAnsi="Wingdings"/>
      </w:rPr>
    </w:lvl>
    <w:lvl w:ilvl="3" w:tplc="F0B01F0A">
      <w:start w:val="1"/>
      <w:numFmt w:val="bullet"/>
      <w:lvlText w:val=""/>
      <w:lvlJc w:val="left"/>
      <w:pPr>
        <w:ind w:left="2880" w:hanging="360"/>
      </w:pPr>
      <w:rPr>
        <w:rFonts w:hint="default" w:ascii="Symbol" w:hAnsi="Symbol"/>
      </w:rPr>
    </w:lvl>
    <w:lvl w:ilvl="4" w:tplc="4C1AE390">
      <w:start w:val="1"/>
      <w:numFmt w:val="bullet"/>
      <w:lvlText w:val="o"/>
      <w:lvlJc w:val="left"/>
      <w:pPr>
        <w:ind w:left="3600" w:hanging="360"/>
      </w:pPr>
      <w:rPr>
        <w:rFonts w:hint="default" w:ascii="Courier New" w:hAnsi="Courier New"/>
      </w:rPr>
    </w:lvl>
    <w:lvl w:ilvl="5" w:tplc="902C5470">
      <w:start w:val="1"/>
      <w:numFmt w:val="bullet"/>
      <w:lvlText w:val=""/>
      <w:lvlJc w:val="left"/>
      <w:pPr>
        <w:ind w:left="4320" w:hanging="360"/>
      </w:pPr>
      <w:rPr>
        <w:rFonts w:hint="default" w:ascii="Wingdings" w:hAnsi="Wingdings"/>
      </w:rPr>
    </w:lvl>
    <w:lvl w:ilvl="6" w:tplc="C66CA71A">
      <w:start w:val="1"/>
      <w:numFmt w:val="bullet"/>
      <w:lvlText w:val=""/>
      <w:lvlJc w:val="left"/>
      <w:pPr>
        <w:ind w:left="5040" w:hanging="360"/>
      </w:pPr>
      <w:rPr>
        <w:rFonts w:hint="default" w:ascii="Symbol" w:hAnsi="Symbol"/>
      </w:rPr>
    </w:lvl>
    <w:lvl w:ilvl="7" w:tplc="1FB024AA">
      <w:start w:val="1"/>
      <w:numFmt w:val="bullet"/>
      <w:lvlText w:val="o"/>
      <w:lvlJc w:val="left"/>
      <w:pPr>
        <w:ind w:left="5760" w:hanging="360"/>
      </w:pPr>
      <w:rPr>
        <w:rFonts w:hint="default" w:ascii="Courier New" w:hAnsi="Courier New"/>
      </w:rPr>
    </w:lvl>
    <w:lvl w:ilvl="8" w:tplc="E4D8DA92">
      <w:start w:val="1"/>
      <w:numFmt w:val="bullet"/>
      <w:lvlText w:val=""/>
      <w:lvlJc w:val="left"/>
      <w:pPr>
        <w:ind w:left="6480" w:hanging="360"/>
      </w:pPr>
      <w:rPr>
        <w:rFonts w:hint="default" w:ascii="Wingdings" w:hAnsi="Wingdings"/>
      </w:rPr>
    </w:lvl>
  </w:abstractNum>
  <w:abstractNum w:abstractNumId="1" w15:restartNumberingAfterBreak="0">
    <w:nsid w:val="29B411C7"/>
    <w:multiLevelType w:val="hybridMultilevel"/>
    <w:tmpl w:val="EC82D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F2311"/>
    <w:multiLevelType w:val="hybridMultilevel"/>
    <w:tmpl w:val="B55A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7544"/>
    <w:multiLevelType w:val="hybridMultilevel"/>
    <w:tmpl w:val="1E0E7B4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B55262"/>
    <w:multiLevelType w:val="hybridMultilevel"/>
    <w:tmpl w:val="92B23374"/>
    <w:lvl w:ilvl="0" w:tplc="602252B2">
      <w:start w:val="1"/>
      <w:numFmt w:val="bullet"/>
      <w:lvlText w:val=""/>
      <w:lvlJc w:val="left"/>
      <w:pPr>
        <w:ind w:left="720" w:hanging="360"/>
      </w:pPr>
      <w:rPr>
        <w:rFonts w:hint="default" w:ascii="Symbol" w:hAnsi="Symbol"/>
      </w:rPr>
    </w:lvl>
    <w:lvl w:ilvl="1" w:tplc="F4248B1E">
      <w:start w:val="1"/>
      <w:numFmt w:val="bullet"/>
      <w:lvlText w:val="o"/>
      <w:lvlJc w:val="left"/>
      <w:pPr>
        <w:ind w:left="1440" w:hanging="360"/>
      </w:pPr>
      <w:rPr>
        <w:rFonts w:hint="default" w:ascii="Courier New" w:hAnsi="Courier New"/>
      </w:rPr>
    </w:lvl>
    <w:lvl w:ilvl="2" w:tplc="90EC54E2">
      <w:start w:val="1"/>
      <w:numFmt w:val="bullet"/>
      <w:lvlText w:val=""/>
      <w:lvlJc w:val="left"/>
      <w:pPr>
        <w:ind w:left="2160" w:hanging="360"/>
      </w:pPr>
      <w:rPr>
        <w:rFonts w:hint="default" w:ascii="Wingdings" w:hAnsi="Wingdings"/>
      </w:rPr>
    </w:lvl>
    <w:lvl w:ilvl="3" w:tplc="C4CEC250">
      <w:start w:val="1"/>
      <w:numFmt w:val="bullet"/>
      <w:lvlText w:val=""/>
      <w:lvlJc w:val="left"/>
      <w:pPr>
        <w:ind w:left="2880" w:hanging="360"/>
      </w:pPr>
      <w:rPr>
        <w:rFonts w:hint="default" w:ascii="Symbol" w:hAnsi="Symbol"/>
      </w:rPr>
    </w:lvl>
    <w:lvl w:ilvl="4" w:tplc="1A7ED3EA">
      <w:start w:val="1"/>
      <w:numFmt w:val="bullet"/>
      <w:lvlText w:val="o"/>
      <w:lvlJc w:val="left"/>
      <w:pPr>
        <w:ind w:left="3600" w:hanging="360"/>
      </w:pPr>
      <w:rPr>
        <w:rFonts w:hint="default" w:ascii="Courier New" w:hAnsi="Courier New"/>
      </w:rPr>
    </w:lvl>
    <w:lvl w:ilvl="5" w:tplc="571E7F68">
      <w:start w:val="1"/>
      <w:numFmt w:val="bullet"/>
      <w:lvlText w:val=""/>
      <w:lvlJc w:val="left"/>
      <w:pPr>
        <w:ind w:left="4320" w:hanging="360"/>
      </w:pPr>
      <w:rPr>
        <w:rFonts w:hint="default" w:ascii="Wingdings" w:hAnsi="Wingdings"/>
      </w:rPr>
    </w:lvl>
    <w:lvl w:ilvl="6" w:tplc="4A6EC13C">
      <w:start w:val="1"/>
      <w:numFmt w:val="bullet"/>
      <w:lvlText w:val=""/>
      <w:lvlJc w:val="left"/>
      <w:pPr>
        <w:ind w:left="5040" w:hanging="360"/>
      </w:pPr>
      <w:rPr>
        <w:rFonts w:hint="default" w:ascii="Symbol" w:hAnsi="Symbol"/>
      </w:rPr>
    </w:lvl>
    <w:lvl w:ilvl="7" w:tplc="94AC344C">
      <w:start w:val="1"/>
      <w:numFmt w:val="bullet"/>
      <w:lvlText w:val="o"/>
      <w:lvlJc w:val="left"/>
      <w:pPr>
        <w:ind w:left="5760" w:hanging="360"/>
      </w:pPr>
      <w:rPr>
        <w:rFonts w:hint="default" w:ascii="Courier New" w:hAnsi="Courier New"/>
      </w:rPr>
    </w:lvl>
    <w:lvl w:ilvl="8" w:tplc="90EC4A8E">
      <w:start w:val="1"/>
      <w:numFmt w:val="bullet"/>
      <w:lvlText w:val=""/>
      <w:lvlJc w:val="left"/>
      <w:pPr>
        <w:ind w:left="6480" w:hanging="360"/>
      </w:pPr>
      <w:rPr>
        <w:rFonts w:hint="default" w:ascii="Wingdings" w:hAnsi="Wingdings"/>
      </w:rPr>
    </w:lvl>
  </w:abstractNum>
  <w:abstractNum w:abstractNumId="5" w15:restartNumberingAfterBreak="0">
    <w:nsid w:val="4B164538"/>
    <w:multiLevelType w:val="hybridMultilevel"/>
    <w:tmpl w:val="ED38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E1B90"/>
    <w:multiLevelType w:val="hybridMultilevel"/>
    <w:tmpl w:val="1E8C47A8"/>
    <w:lvl w:ilvl="0" w:tplc="F3547D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5F5C13"/>
    <w:multiLevelType w:val="hybridMultilevel"/>
    <w:tmpl w:val="EFAAE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890465"/>
    <w:multiLevelType w:val="hybridMultilevel"/>
    <w:tmpl w:val="ED38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0D"/>
    <w:rsid w:val="000275B4"/>
    <w:rsid w:val="00062BF4"/>
    <w:rsid w:val="00063284"/>
    <w:rsid w:val="000B658D"/>
    <w:rsid w:val="000D240D"/>
    <w:rsid w:val="000E44EC"/>
    <w:rsid w:val="001076F0"/>
    <w:rsid w:val="0012012D"/>
    <w:rsid w:val="001431CA"/>
    <w:rsid w:val="001A572F"/>
    <w:rsid w:val="001C3678"/>
    <w:rsid w:val="001D0087"/>
    <w:rsid w:val="002058A5"/>
    <w:rsid w:val="002102FB"/>
    <w:rsid w:val="002303A0"/>
    <w:rsid w:val="00236C32"/>
    <w:rsid w:val="002374DB"/>
    <w:rsid w:val="00240194"/>
    <w:rsid w:val="00273179"/>
    <w:rsid w:val="00280BBA"/>
    <w:rsid w:val="002E4B5C"/>
    <w:rsid w:val="002F6FF6"/>
    <w:rsid w:val="00326FB6"/>
    <w:rsid w:val="0036291B"/>
    <w:rsid w:val="003D1876"/>
    <w:rsid w:val="003D1F08"/>
    <w:rsid w:val="003E188D"/>
    <w:rsid w:val="003F041E"/>
    <w:rsid w:val="00405C5B"/>
    <w:rsid w:val="00452C27"/>
    <w:rsid w:val="00495192"/>
    <w:rsid w:val="005331B9"/>
    <w:rsid w:val="005377B4"/>
    <w:rsid w:val="00543658"/>
    <w:rsid w:val="00581491"/>
    <w:rsid w:val="00581F89"/>
    <w:rsid w:val="005A50D5"/>
    <w:rsid w:val="005E212C"/>
    <w:rsid w:val="005F6031"/>
    <w:rsid w:val="006105A5"/>
    <w:rsid w:val="0063441B"/>
    <w:rsid w:val="00641E51"/>
    <w:rsid w:val="006A78B1"/>
    <w:rsid w:val="00741C03"/>
    <w:rsid w:val="00766751"/>
    <w:rsid w:val="007726AD"/>
    <w:rsid w:val="007779EF"/>
    <w:rsid w:val="007D26DF"/>
    <w:rsid w:val="00823B8A"/>
    <w:rsid w:val="0083000A"/>
    <w:rsid w:val="0085499F"/>
    <w:rsid w:val="00892E3A"/>
    <w:rsid w:val="008C4C74"/>
    <w:rsid w:val="009134D8"/>
    <w:rsid w:val="00946015"/>
    <w:rsid w:val="0096756E"/>
    <w:rsid w:val="009A0086"/>
    <w:rsid w:val="009A0B43"/>
    <w:rsid w:val="009C4028"/>
    <w:rsid w:val="009D4743"/>
    <w:rsid w:val="00A20DB5"/>
    <w:rsid w:val="00A24A41"/>
    <w:rsid w:val="00A4361E"/>
    <w:rsid w:val="00AA61FA"/>
    <w:rsid w:val="00AB10EC"/>
    <w:rsid w:val="00B15ED4"/>
    <w:rsid w:val="00B32E32"/>
    <w:rsid w:val="00B65673"/>
    <w:rsid w:val="00BA7FD6"/>
    <w:rsid w:val="00BC41D6"/>
    <w:rsid w:val="00BE0629"/>
    <w:rsid w:val="00C133F2"/>
    <w:rsid w:val="00C6263B"/>
    <w:rsid w:val="00C85B62"/>
    <w:rsid w:val="00C9479B"/>
    <w:rsid w:val="00CC1C59"/>
    <w:rsid w:val="00CC20EC"/>
    <w:rsid w:val="00CC38D0"/>
    <w:rsid w:val="00CE472D"/>
    <w:rsid w:val="00D85BD1"/>
    <w:rsid w:val="00DC63C6"/>
    <w:rsid w:val="00DF5C9C"/>
    <w:rsid w:val="00E2162F"/>
    <w:rsid w:val="00E34813"/>
    <w:rsid w:val="00E43017"/>
    <w:rsid w:val="00E65C21"/>
    <w:rsid w:val="00E67247"/>
    <w:rsid w:val="00E71839"/>
    <w:rsid w:val="00E939E8"/>
    <w:rsid w:val="00F1237D"/>
    <w:rsid w:val="00F240FE"/>
    <w:rsid w:val="00F579DA"/>
    <w:rsid w:val="00F63571"/>
    <w:rsid w:val="00F80C20"/>
    <w:rsid w:val="00FA3244"/>
    <w:rsid w:val="00FB15B8"/>
    <w:rsid w:val="00FC58A5"/>
    <w:rsid w:val="0B8DA883"/>
    <w:rsid w:val="13DCE6EA"/>
    <w:rsid w:val="15C918EF"/>
    <w:rsid w:val="197FD033"/>
    <w:rsid w:val="28C59994"/>
    <w:rsid w:val="2A5AE58D"/>
    <w:rsid w:val="43163052"/>
    <w:rsid w:val="6F33AC8C"/>
    <w:rsid w:val="70A5E894"/>
    <w:rsid w:val="74944969"/>
    <w:rsid w:val="7A19C023"/>
    <w:rsid w:val="7F9287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87321"/>
  <w15:chartTrackingRefBased/>
  <w15:docId w15:val="{EB97D55C-D468-46E2-A83B-BEC71FA1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240D"/>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240D"/>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0D240D"/>
  </w:style>
  <w:style w:type="paragraph" w:styleId="Footer">
    <w:name w:val="footer"/>
    <w:basedOn w:val="Normal"/>
    <w:link w:val="FooterChar"/>
    <w:uiPriority w:val="99"/>
    <w:unhideWhenUsed/>
    <w:rsid w:val="000D240D"/>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0D240D"/>
  </w:style>
  <w:style w:type="table" w:styleId="TableGrid">
    <w:name w:val="Table Grid"/>
    <w:basedOn w:val="TableNormal"/>
    <w:uiPriority w:val="39"/>
    <w:rsid w:val="000D24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331B9"/>
    <w:rPr>
      <w:color w:val="0563C1" w:themeColor="hyperlink"/>
      <w:u w:val="single"/>
    </w:rPr>
  </w:style>
  <w:style w:type="character" w:styleId="UnresolvedMention">
    <w:name w:val="Unresolved Mention"/>
    <w:basedOn w:val="DefaultParagraphFont"/>
    <w:uiPriority w:val="99"/>
    <w:semiHidden/>
    <w:unhideWhenUsed/>
    <w:rsid w:val="005331B9"/>
    <w:rPr>
      <w:color w:val="808080"/>
      <w:shd w:val="clear" w:color="auto" w:fill="E6E6E6"/>
    </w:rPr>
  </w:style>
  <w:style w:type="character" w:styleId="FollowedHyperlink">
    <w:name w:val="FollowedHyperlink"/>
    <w:basedOn w:val="DefaultParagraphFont"/>
    <w:uiPriority w:val="99"/>
    <w:semiHidden/>
    <w:unhideWhenUsed/>
    <w:rsid w:val="00273179"/>
    <w:rPr>
      <w:color w:val="954F72" w:themeColor="followedHyperlink"/>
      <w:u w:val="single"/>
    </w:rPr>
  </w:style>
  <w:style w:type="paragraph" w:styleId="BalloonText">
    <w:name w:val="Balloon Text"/>
    <w:basedOn w:val="Normal"/>
    <w:link w:val="BalloonTextChar"/>
    <w:uiPriority w:val="99"/>
    <w:semiHidden/>
    <w:unhideWhenUsed/>
    <w:rsid w:val="00641E5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1E51"/>
    <w:rPr>
      <w:rFonts w:ascii="Segoe UI" w:hAnsi="Segoe UI" w:eastAsia="Times New Roman" w:cs="Segoe UI"/>
      <w:sz w:val="18"/>
      <w:szCs w:val="18"/>
    </w:rPr>
  </w:style>
  <w:style w:type="character" w:styleId="CommentReference">
    <w:name w:val="annotation reference"/>
    <w:uiPriority w:val="99"/>
    <w:rsid w:val="00063284"/>
    <w:rPr>
      <w:sz w:val="16"/>
      <w:szCs w:val="16"/>
    </w:rPr>
  </w:style>
  <w:style w:type="paragraph" w:styleId="CommentText">
    <w:name w:val="annotation text"/>
    <w:basedOn w:val="Normal"/>
    <w:link w:val="CommentTextChar"/>
    <w:uiPriority w:val="99"/>
    <w:rsid w:val="00063284"/>
    <w:rPr>
      <w:sz w:val="20"/>
    </w:rPr>
  </w:style>
  <w:style w:type="character" w:styleId="CommentTextChar" w:customStyle="1">
    <w:name w:val="Comment Text Char"/>
    <w:basedOn w:val="DefaultParagraphFont"/>
    <w:link w:val="CommentText"/>
    <w:uiPriority w:val="99"/>
    <w:rsid w:val="00063284"/>
    <w:rPr>
      <w:rFonts w:ascii="Times New Roman" w:hAnsi="Times New Roman" w:eastAsia="Times New Roman" w:cs="Times New Roman"/>
      <w:sz w:val="20"/>
      <w:szCs w:val="20"/>
    </w:rPr>
  </w:style>
  <w:style w:type="paragraph" w:styleId="ListParagraph">
    <w:name w:val="List Paragraph"/>
    <w:basedOn w:val="Normal"/>
    <w:uiPriority w:val="34"/>
    <w:qFormat/>
    <w:rsid w:val="0024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15994">
      <w:bodyDiv w:val="1"/>
      <w:marLeft w:val="0"/>
      <w:marRight w:val="0"/>
      <w:marTop w:val="0"/>
      <w:marBottom w:val="0"/>
      <w:divBdr>
        <w:top w:val="none" w:sz="0" w:space="0" w:color="auto"/>
        <w:left w:val="none" w:sz="0" w:space="0" w:color="auto"/>
        <w:bottom w:val="none" w:sz="0" w:space="0" w:color="auto"/>
        <w:right w:val="none" w:sz="0" w:space="0" w:color="auto"/>
      </w:divBdr>
      <w:divsChild>
        <w:div w:id="94230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ellcome.ac.uk/about-us/privacy-and-term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llcome.ac.uk/about-us/governance/privacy-and-term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inStrategyDocument xmlns="b3686594-22ba-4e58-a012-e161af371f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D467882874347B118F14209034EC6" ma:contentTypeVersion="13" ma:contentTypeDescription="Create a new document." ma:contentTypeScope="" ma:versionID="a2221c105b93743881d4e327d7e46de5">
  <xsd:schema xmlns:xsd="http://www.w3.org/2001/XMLSchema" xmlns:xs="http://www.w3.org/2001/XMLSchema" xmlns:p="http://schemas.microsoft.com/office/2006/metadata/properties" xmlns:ns2="b3686594-22ba-4e58-a012-e161af371f4a" xmlns:ns3="4f484a2f-a47b-4f28-95ef-a155c0865d4f" targetNamespace="http://schemas.microsoft.com/office/2006/metadata/properties" ma:root="true" ma:fieldsID="5447433cbc107dc35d9ce37fe696d43d" ns2:_="" ns3:_="">
    <xsd:import namespace="b3686594-22ba-4e58-a012-e161af371f4a"/>
    <xsd:import namespace="4f484a2f-a47b-4f28-95ef-a155c0865d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inStrategyDocument"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6594-22ba-4e58-a012-e161af37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inStrategyDocument" ma:index="12" nillable="true" ma:displayName="Description in Strategy Document" ma:description="Exact Heading in Strategy Document" ma:format="Dropdown" ma:internalName="DescriptioninStrategyDocument">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84a2f-a47b-4f28-95ef-a155c0865d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FBC5-314B-48AA-859B-F87E5685B9F5}">
  <ds:schemaRefs>
    <ds:schemaRef ds:uri="http://purl.org/dc/elements/1.1/"/>
    <ds:schemaRef ds:uri="http://schemas.microsoft.com/office/2006/metadata/properties"/>
    <ds:schemaRef ds:uri="7614e841-a808-401b-b2ff-384848e991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6f76f3-e649-4328-a183-49e4961ed198"/>
    <ds:schemaRef ds:uri="http://www.w3.org/XML/1998/namespace"/>
    <ds:schemaRef ds:uri="http://purl.org/dc/dcmitype/"/>
  </ds:schemaRefs>
</ds:datastoreItem>
</file>

<file path=customXml/itemProps2.xml><?xml version="1.0" encoding="utf-8"?>
<ds:datastoreItem xmlns:ds="http://schemas.openxmlformats.org/officeDocument/2006/customXml" ds:itemID="{BEC014EF-A778-4EE5-AD06-A77B3CBBD484}">
  <ds:schemaRefs>
    <ds:schemaRef ds:uri="http://schemas.microsoft.com/sharepoint/v3/contenttype/forms"/>
  </ds:schemaRefs>
</ds:datastoreItem>
</file>

<file path=customXml/itemProps3.xml><?xml version="1.0" encoding="utf-8"?>
<ds:datastoreItem xmlns:ds="http://schemas.openxmlformats.org/officeDocument/2006/customXml" ds:itemID="{29EFC72D-037C-4B9A-8DE7-B98F1D8A7C90}"/>
</file>

<file path=customXml/itemProps4.xml><?xml version="1.0" encoding="utf-8"?>
<ds:datastoreItem xmlns:ds="http://schemas.openxmlformats.org/officeDocument/2006/customXml" ds:itemID="{20F639DD-F4B8-4DC7-99D9-7044576B4E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Epidemics Impact Review - RFP Response template</dc:title>
  <dc:subject/>
  <dc:creator>Mark Whittaker</dc:creator>
  <cp:keywords/>
  <dc:description/>
  <cp:lastModifiedBy>Charlotte Payne</cp:lastModifiedBy>
  <cp:revision>3</cp:revision>
  <cp:lastPrinted>2019-05-10T14:31:00Z</cp:lastPrinted>
  <dcterms:created xsi:type="dcterms:W3CDTF">2020-04-28T15:11:00Z</dcterms:created>
  <dcterms:modified xsi:type="dcterms:W3CDTF">2020-04-28T16:06:54Z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0x010100E5BD467882874347B118F14209034EC6</vt:lpwstr>
  </property>
  <property fmtid="{D5CDD505-2E9C-101B-9397-08002B2CF9AE}" pid="3" name="AuthorIds_UIVersion_3">
    <vt:lpwstr>1153</vt:lpwstr>
  </property>
  <property fmtid="{D5CDD505-2E9C-101B-9397-08002B2CF9AE}" pid="4" name="Pillar">
    <vt:lpwstr>5;#Epidemic Preparedness|9e9f349d-2334-4286-8c43-67e1fb6830bd</vt:lpwstr>
  </property>
  <property fmtid="{D5CDD505-2E9C-101B-9397-08002B2CF9AE}" pid="5" name="hf56c944f31e47f8a112b6019bc50550">
    <vt:lpwstr>Epidemic Preparedness|9e9f349d-2334-4286-8c43-67e1fb6830bd</vt:lpwstr>
  </property>
  <property fmtid="{D5CDD505-2E9C-101B-9397-08002B2CF9AE}" pid="6" name="Background Reading">
    <vt:bool>false</vt:bool>
  </property>
  <property fmtid="{D5CDD505-2E9C-101B-9397-08002B2CF9AE}" pid="7" name="TaxCatchAll">
    <vt:lpwstr>5;#</vt:lpwstr>
  </property>
</Properties>
</file>